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B9D" w:rsidRPr="00C2085E" w:rsidRDefault="00521771" w:rsidP="00C16465">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cstheme="majorHAnsi"/>
          <w:b/>
          <w:color w:val="000000" w:themeColor="text1"/>
          <w:sz w:val="28"/>
        </w:rPr>
      </w:pPr>
      <w:r w:rsidRPr="00C2085E">
        <w:rPr>
          <w:rFonts w:asciiTheme="majorHAnsi" w:hAnsiTheme="majorHAnsi" w:cstheme="majorHAnsi"/>
          <w:b/>
          <w:color w:val="000000" w:themeColor="text1"/>
          <w:sz w:val="28"/>
        </w:rPr>
        <w:t>Masterclass</w:t>
      </w:r>
    </w:p>
    <w:p w:rsidR="00644983" w:rsidRDefault="00E65460" w:rsidP="00C16465">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cstheme="majorHAnsi"/>
          <w:b/>
          <w:i/>
          <w:color w:val="FFC000" w:themeColor="accent4"/>
          <w:sz w:val="28"/>
        </w:rPr>
      </w:pPr>
      <w:r>
        <w:rPr>
          <w:rFonts w:asciiTheme="majorHAnsi" w:hAnsiTheme="majorHAnsi" w:cstheme="majorHAnsi"/>
          <w:b/>
          <w:i/>
          <w:color w:val="FFC000" w:themeColor="accent4"/>
          <w:sz w:val="28"/>
        </w:rPr>
        <w:t>‘</w:t>
      </w:r>
      <w:r w:rsidR="008D69CD">
        <w:rPr>
          <w:rFonts w:asciiTheme="majorHAnsi" w:hAnsiTheme="majorHAnsi" w:cstheme="majorHAnsi"/>
          <w:b/>
          <w:i/>
          <w:color w:val="FFC000" w:themeColor="accent4"/>
          <w:sz w:val="28"/>
        </w:rPr>
        <w:t>Ontwikkelingsp</w:t>
      </w:r>
      <w:r w:rsidR="00F50B9D" w:rsidRPr="00F50B9D">
        <w:rPr>
          <w:rFonts w:asciiTheme="majorHAnsi" w:hAnsiTheme="majorHAnsi" w:cstheme="majorHAnsi"/>
          <w:b/>
          <w:i/>
          <w:color w:val="FFC000" w:themeColor="accent4"/>
          <w:sz w:val="28"/>
        </w:rPr>
        <w:t>sychologie voor osteopaten</w:t>
      </w:r>
      <w:r w:rsidR="004A6C86">
        <w:rPr>
          <w:rFonts w:asciiTheme="majorHAnsi" w:hAnsiTheme="majorHAnsi" w:cstheme="majorHAnsi"/>
          <w:b/>
          <w:i/>
          <w:color w:val="FFC000" w:themeColor="accent4"/>
          <w:sz w:val="28"/>
        </w:rPr>
        <w:t xml:space="preserve"> </w:t>
      </w:r>
    </w:p>
    <w:p w:rsidR="00C27614" w:rsidRPr="00F50B9D" w:rsidRDefault="004A6C86" w:rsidP="00C16465">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cstheme="majorHAnsi"/>
          <w:b/>
          <w:i/>
          <w:color w:val="FFC000" w:themeColor="accent4"/>
          <w:sz w:val="28"/>
        </w:rPr>
      </w:pPr>
      <w:r>
        <w:rPr>
          <w:rFonts w:asciiTheme="majorHAnsi" w:hAnsiTheme="majorHAnsi" w:cstheme="majorHAnsi"/>
          <w:b/>
          <w:i/>
          <w:color w:val="FFC000" w:themeColor="accent4"/>
          <w:sz w:val="28"/>
        </w:rPr>
        <w:t>gespecialiseerd in het werken met baby’s en kinderen</w:t>
      </w:r>
      <w:r w:rsidR="00E65460">
        <w:rPr>
          <w:rFonts w:asciiTheme="majorHAnsi" w:hAnsiTheme="majorHAnsi" w:cstheme="majorHAnsi"/>
          <w:b/>
          <w:i/>
          <w:color w:val="FFC000" w:themeColor="accent4"/>
          <w:sz w:val="28"/>
        </w:rPr>
        <w:t>’</w:t>
      </w:r>
    </w:p>
    <w:p w:rsidR="00F50B9D" w:rsidRPr="00F50B9D" w:rsidRDefault="00F50B9D" w:rsidP="00C16465">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cstheme="majorHAnsi"/>
          <w:color w:val="000000" w:themeColor="text1"/>
          <w:sz w:val="22"/>
        </w:rPr>
      </w:pPr>
      <w:r w:rsidRPr="00F50B9D">
        <w:rPr>
          <w:rFonts w:asciiTheme="majorHAnsi" w:hAnsiTheme="majorHAnsi" w:cstheme="majorHAnsi"/>
          <w:color w:val="000000" w:themeColor="text1"/>
          <w:sz w:val="22"/>
        </w:rPr>
        <w:t>13-15 januari 2021</w:t>
      </w:r>
      <w:r w:rsidR="001E6011">
        <w:rPr>
          <w:rFonts w:asciiTheme="majorHAnsi" w:hAnsiTheme="majorHAnsi" w:cstheme="majorHAnsi"/>
          <w:color w:val="000000" w:themeColor="text1"/>
          <w:sz w:val="22"/>
        </w:rPr>
        <w:t xml:space="preserve"> @</w:t>
      </w:r>
      <w:proofErr w:type="spellStart"/>
      <w:r w:rsidR="001E6011" w:rsidRPr="00F50B9D">
        <w:rPr>
          <w:rFonts w:asciiTheme="majorHAnsi" w:hAnsiTheme="majorHAnsi" w:cstheme="majorHAnsi"/>
          <w:color w:val="000000" w:themeColor="text1"/>
          <w:sz w:val="22"/>
        </w:rPr>
        <w:t>Panta</w:t>
      </w:r>
      <w:proofErr w:type="spellEnd"/>
      <w:r w:rsidR="001E6011" w:rsidRPr="00F50B9D">
        <w:rPr>
          <w:rFonts w:asciiTheme="majorHAnsi" w:hAnsiTheme="majorHAnsi" w:cstheme="majorHAnsi"/>
          <w:color w:val="000000" w:themeColor="text1"/>
          <w:sz w:val="22"/>
        </w:rPr>
        <w:t xml:space="preserve"> </w:t>
      </w:r>
      <w:proofErr w:type="spellStart"/>
      <w:r w:rsidR="001E6011" w:rsidRPr="00F50B9D">
        <w:rPr>
          <w:rFonts w:asciiTheme="majorHAnsi" w:hAnsiTheme="majorHAnsi" w:cstheme="majorHAnsi"/>
          <w:color w:val="000000" w:themeColor="text1"/>
          <w:sz w:val="22"/>
        </w:rPr>
        <w:t>Rhei</w:t>
      </w:r>
      <w:proofErr w:type="spellEnd"/>
    </w:p>
    <w:p w:rsidR="00F50B9D" w:rsidRDefault="00F50B9D" w:rsidP="00F50B9D">
      <w:pPr>
        <w:jc w:val="center"/>
        <w:rPr>
          <w:rFonts w:asciiTheme="majorHAnsi" w:hAnsiTheme="majorHAnsi" w:cstheme="majorHAnsi"/>
          <w:b/>
          <w:sz w:val="22"/>
        </w:rPr>
      </w:pPr>
    </w:p>
    <w:p w:rsidR="00F50B9D" w:rsidRDefault="00F50B9D" w:rsidP="00F50B9D">
      <w:pPr>
        <w:jc w:val="center"/>
        <w:rPr>
          <w:rFonts w:asciiTheme="majorHAnsi" w:hAnsiTheme="majorHAnsi" w:cstheme="majorHAnsi"/>
          <w:b/>
          <w:sz w:val="22"/>
        </w:rPr>
      </w:pPr>
    </w:p>
    <w:p w:rsidR="00F8355F" w:rsidRDefault="006F48BE" w:rsidP="00AB16DB">
      <w:pPr>
        <w:spacing w:line="276" w:lineRule="auto"/>
        <w:jc w:val="both"/>
        <w:rPr>
          <w:rFonts w:asciiTheme="majorHAnsi" w:hAnsiTheme="majorHAnsi" w:cstheme="majorHAnsi"/>
          <w:sz w:val="22"/>
        </w:rPr>
      </w:pPr>
      <w:r>
        <w:rPr>
          <w:rFonts w:asciiTheme="majorHAnsi" w:hAnsiTheme="majorHAnsi" w:cstheme="majorHAnsi"/>
          <w:sz w:val="22"/>
        </w:rPr>
        <w:t xml:space="preserve">Wanneer </w:t>
      </w:r>
      <w:r w:rsidR="001F3B8E">
        <w:rPr>
          <w:rFonts w:asciiTheme="majorHAnsi" w:hAnsiTheme="majorHAnsi" w:cstheme="majorHAnsi"/>
          <w:sz w:val="22"/>
        </w:rPr>
        <w:t>baby</w:t>
      </w:r>
      <w:r w:rsidR="001E6011">
        <w:rPr>
          <w:rFonts w:asciiTheme="majorHAnsi" w:hAnsiTheme="majorHAnsi" w:cstheme="majorHAnsi"/>
          <w:sz w:val="22"/>
        </w:rPr>
        <w:t>’</w:t>
      </w:r>
      <w:r w:rsidR="001F3B8E">
        <w:rPr>
          <w:rFonts w:asciiTheme="majorHAnsi" w:hAnsiTheme="majorHAnsi" w:cstheme="majorHAnsi"/>
          <w:sz w:val="22"/>
        </w:rPr>
        <w:t>s</w:t>
      </w:r>
      <w:r w:rsidR="001E6011">
        <w:rPr>
          <w:rFonts w:asciiTheme="majorHAnsi" w:hAnsiTheme="majorHAnsi" w:cstheme="majorHAnsi"/>
          <w:sz w:val="22"/>
        </w:rPr>
        <w:t xml:space="preserve"> </w:t>
      </w:r>
      <w:r>
        <w:rPr>
          <w:rFonts w:asciiTheme="majorHAnsi" w:hAnsiTheme="majorHAnsi" w:cstheme="majorHAnsi"/>
          <w:sz w:val="22"/>
        </w:rPr>
        <w:t>of</w:t>
      </w:r>
      <w:r w:rsidR="001E6011">
        <w:rPr>
          <w:rFonts w:asciiTheme="majorHAnsi" w:hAnsiTheme="majorHAnsi" w:cstheme="majorHAnsi"/>
          <w:sz w:val="22"/>
        </w:rPr>
        <w:t xml:space="preserve"> </w:t>
      </w:r>
      <w:r w:rsidR="001F3B8E">
        <w:rPr>
          <w:rFonts w:asciiTheme="majorHAnsi" w:hAnsiTheme="majorHAnsi" w:cstheme="majorHAnsi"/>
          <w:sz w:val="22"/>
        </w:rPr>
        <w:t>kinderen</w:t>
      </w:r>
      <w:r w:rsidR="000B4619">
        <w:rPr>
          <w:rFonts w:asciiTheme="majorHAnsi" w:hAnsiTheme="majorHAnsi" w:cstheme="majorHAnsi"/>
          <w:sz w:val="22"/>
        </w:rPr>
        <w:t xml:space="preserve"> </w:t>
      </w:r>
      <w:r w:rsidR="00C16465">
        <w:rPr>
          <w:rFonts w:asciiTheme="majorHAnsi" w:hAnsiTheme="majorHAnsi" w:cstheme="majorHAnsi"/>
          <w:sz w:val="22"/>
        </w:rPr>
        <w:t>tijdens hun opgroeien</w:t>
      </w:r>
      <w:r w:rsidR="00E87072">
        <w:rPr>
          <w:rFonts w:asciiTheme="majorHAnsi" w:hAnsiTheme="majorHAnsi" w:cstheme="majorHAnsi"/>
          <w:sz w:val="22"/>
        </w:rPr>
        <w:t xml:space="preserve"> in woelig water terechtkomen</w:t>
      </w:r>
      <w:r>
        <w:rPr>
          <w:rFonts w:asciiTheme="majorHAnsi" w:hAnsiTheme="majorHAnsi" w:cstheme="majorHAnsi"/>
          <w:sz w:val="22"/>
        </w:rPr>
        <w:t xml:space="preserve"> brengt dit vaak een complexiteit aan </w:t>
      </w:r>
      <w:r w:rsidR="005D6E8E">
        <w:rPr>
          <w:rFonts w:asciiTheme="majorHAnsi" w:hAnsiTheme="majorHAnsi" w:cstheme="majorHAnsi"/>
          <w:sz w:val="22"/>
        </w:rPr>
        <w:t xml:space="preserve">bio-psychosociale </w:t>
      </w:r>
      <w:r>
        <w:rPr>
          <w:rFonts w:asciiTheme="majorHAnsi" w:hAnsiTheme="majorHAnsi" w:cstheme="majorHAnsi"/>
          <w:sz w:val="22"/>
        </w:rPr>
        <w:t xml:space="preserve">factoren met zich mee die erg kan wegen op het herstel. </w:t>
      </w:r>
      <w:r w:rsidR="001B67D6">
        <w:rPr>
          <w:rFonts w:asciiTheme="majorHAnsi" w:hAnsiTheme="majorHAnsi" w:cstheme="majorHAnsi"/>
          <w:sz w:val="22"/>
        </w:rPr>
        <w:t>Hoewel o</w:t>
      </w:r>
      <w:r>
        <w:rPr>
          <w:rFonts w:asciiTheme="majorHAnsi" w:hAnsiTheme="majorHAnsi" w:cstheme="majorHAnsi"/>
          <w:sz w:val="22"/>
        </w:rPr>
        <w:t xml:space="preserve">steopaten </w:t>
      </w:r>
      <w:r w:rsidR="001B67D6">
        <w:rPr>
          <w:rFonts w:asciiTheme="majorHAnsi" w:hAnsiTheme="majorHAnsi" w:cstheme="majorHAnsi"/>
          <w:sz w:val="22"/>
        </w:rPr>
        <w:t xml:space="preserve">vertrouwd zijn met de biologische invalshoek is het vaak veel lastiger inzicht te krijgen in de talrijke </w:t>
      </w:r>
      <w:r w:rsidR="001B67D6" w:rsidRPr="001B67D6">
        <w:rPr>
          <w:rFonts w:asciiTheme="majorHAnsi" w:hAnsiTheme="majorHAnsi" w:cstheme="majorHAnsi"/>
          <w:b/>
          <w:i/>
          <w:sz w:val="22"/>
        </w:rPr>
        <w:t>psychosociale</w:t>
      </w:r>
      <w:r w:rsidR="00E65460" w:rsidRPr="00CE7BB5">
        <w:rPr>
          <w:rFonts w:asciiTheme="majorHAnsi" w:hAnsiTheme="majorHAnsi" w:cstheme="majorHAnsi"/>
          <w:b/>
          <w:i/>
          <w:sz w:val="22"/>
        </w:rPr>
        <w:t xml:space="preserve"> processen en </w:t>
      </w:r>
      <w:r w:rsidR="006F34DF">
        <w:rPr>
          <w:rFonts w:asciiTheme="majorHAnsi" w:hAnsiTheme="majorHAnsi" w:cstheme="majorHAnsi"/>
          <w:b/>
          <w:i/>
          <w:sz w:val="22"/>
        </w:rPr>
        <w:t>patronen</w:t>
      </w:r>
      <w:r w:rsidR="00E65460">
        <w:rPr>
          <w:rFonts w:asciiTheme="majorHAnsi" w:hAnsiTheme="majorHAnsi" w:cstheme="majorHAnsi"/>
          <w:sz w:val="22"/>
        </w:rPr>
        <w:t xml:space="preserve"> die </w:t>
      </w:r>
      <w:r w:rsidR="00CE7BB5">
        <w:rPr>
          <w:rFonts w:asciiTheme="majorHAnsi" w:hAnsiTheme="majorHAnsi" w:cstheme="majorHAnsi"/>
          <w:sz w:val="22"/>
        </w:rPr>
        <w:t xml:space="preserve">kunnen </w:t>
      </w:r>
      <w:r w:rsidR="00E65460">
        <w:rPr>
          <w:rFonts w:asciiTheme="majorHAnsi" w:hAnsiTheme="majorHAnsi" w:cstheme="majorHAnsi"/>
          <w:sz w:val="22"/>
        </w:rPr>
        <w:t>meespelen in de klachtontwikkeling</w:t>
      </w:r>
      <w:r w:rsidR="001B67D6">
        <w:rPr>
          <w:rFonts w:asciiTheme="majorHAnsi" w:hAnsiTheme="majorHAnsi" w:cstheme="majorHAnsi"/>
          <w:sz w:val="22"/>
        </w:rPr>
        <w:t xml:space="preserve">. Deze situeren zich immers niet alleen bij het kind maar evenzeer op niveau van het gezin of de cultuur, niet alleen in het hier en nu maar vaak </w:t>
      </w:r>
      <w:r w:rsidR="008D69CD">
        <w:rPr>
          <w:rFonts w:asciiTheme="majorHAnsi" w:hAnsiTheme="majorHAnsi" w:cstheme="majorHAnsi"/>
          <w:sz w:val="22"/>
        </w:rPr>
        <w:t xml:space="preserve">al geruime </w:t>
      </w:r>
      <w:r w:rsidR="001B67D6">
        <w:rPr>
          <w:rFonts w:asciiTheme="majorHAnsi" w:hAnsiTheme="majorHAnsi" w:cstheme="majorHAnsi"/>
          <w:sz w:val="22"/>
        </w:rPr>
        <w:t xml:space="preserve">doorheen een lange leergeschiedenis. </w:t>
      </w:r>
      <w:r w:rsidR="00224C15">
        <w:rPr>
          <w:rFonts w:asciiTheme="majorHAnsi" w:hAnsiTheme="majorHAnsi" w:cstheme="majorHAnsi"/>
          <w:sz w:val="22"/>
        </w:rPr>
        <w:t xml:space="preserve">Bovendien speelt zowel bij het ontstaan en in stand houden van de klacht als ook bij de </w:t>
      </w:r>
      <w:r w:rsidR="001B67D6">
        <w:rPr>
          <w:rFonts w:asciiTheme="majorHAnsi" w:hAnsiTheme="majorHAnsi" w:cstheme="majorHAnsi"/>
          <w:sz w:val="22"/>
        </w:rPr>
        <w:t xml:space="preserve">therapeutische </w:t>
      </w:r>
      <w:r w:rsidR="00224C15">
        <w:rPr>
          <w:rFonts w:asciiTheme="majorHAnsi" w:hAnsiTheme="majorHAnsi" w:cstheme="majorHAnsi"/>
          <w:sz w:val="22"/>
        </w:rPr>
        <w:t xml:space="preserve">werkzaamheid het </w:t>
      </w:r>
      <w:r w:rsidR="001B67D6">
        <w:rPr>
          <w:rFonts w:asciiTheme="majorHAnsi" w:hAnsiTheme="majorHAnsi" w:cstheme="majorHAnsi"/>
          <w:sz w:val="22"/>
        </w:rPr>
        <w:t>onbewust</w:t>
      </w:r>
      <w:r w:rsidR="00224C15">
        <w:rPr>
          <w:rFonts w:asciiTheme="majorHAnsi" w:hAnsiTheme="majorHAnsi" w:cstheme="majorHAnsi"/>
          <w:sz w:val="22"/>
        </w:rPr>
        <w:t xml:space="preserve">e een grote rol. </w:t>
      </w:r>
      <w:r w:rsidR="001B67D6">
        <w:rPr>
          <w:rFonts w:asciiTheme="majorHAnsi" w:hAnsiTheme="majorHAnsi" w:cstheme="majorHAnsi"/>
          <w:sz w:val="22"/>
        </w:rPr>
        <w:t>Het is dan ook cruciaal</w:t>
      </w:r>
      <w:r w:rsidR="00224C15">
        <w:rPr>
          <w:rFonts w:asciiTheme="majorHAnsi" w:hAnsiTheme="majorHAnsi" w:cstheme="majorHAnsi"/>
          <w:sz w:val="22"/>
        </w:rPr>
        <w:t xml:space="preserve"> om</w:t>
      </w:r>
      <w:r w:rsidR="00C42F2D">
        <w:rPr>
          <w:rFonts w:asciiTheme="majorHAnsi" w:hAnsiTheme="majorHAnsi" w:cstheme="majorHAnsi"/>
          <w:sz w:val="22"/>
        </w:rPr>
        <w:t xml:space="preserve"> </w:t>
      </w:r>
      <w:r w:rsidR="001B67D6">
        <w:rPr>
          <w:rFonts w:asciiTheme="majorHAnsi" w:hAnsiTheme="majorHAnsi" w:cstheme="majorHAnsi"/>
          <w:sz w:val="22"/>
        </w:rPr>
        <w:t>psychologische factoren te</w:t>
      </w:r>
      <w:r w:rsidR="00122168">
        <w:rPr>
          <w:rFonts w:asciiTheme="majorHAnsi" w:hAnsiTheme="majorHAnsi" w:cstheme="majorHAnsi"/>
          <w:sz w:val="22"/>
        </w:rPr>
        <w:t xml:space="preserve"> leren</w:t>
      </w:r>
      <w:r w:rsidR="001B67D6">
        <w:rPr>
          <w:rFonts w:asciiTheme="majorHAnsi" w:hAnsiTheme="majorHAnsi" w:cstheme="majorHAnsi"/>
          <w:sz w:val="22"/>
        </w:rPr>
        <w:t xml:space="preserve"> </w:t>
      </w:r>
      <w:r w:rsidR="00E65460" w:rsidRPr="00C42F2D">
        <w:rPr>
          <w:rFonts w:asciiTheme="majorHAnsi" w:hAnsiTheme="majorHAnsi" w:cstheme="majorHAnsi"/>
          <w:b/>
          <w:i/>
          <w:sz w:val="22"/>
        </w:rPr>
        <w:t>herkennen, begrijpen en waar nodig te betrekken in therapie</w:t>
      </w:r>
      <w:r w:rsidR="00E65460">
        <w:rPr>
          <w:rFonts w:asciiTheme="majorHAnsi" w:hAnsiTheme="majorHAnsi" w:cstheme="majorHAnsi"/>
          <w:sz w:val="22"/>
        </w:rPr>
        <w:t>.</w:t>
      </w:r>
      <w:r w:rsidR="003D7320">
        <w:rPr>
          <w:rFonts w:asciiTheme="majorHAnsi" w:hAnsiTheme="majorHAnsi" w:cstheme="majorHAnsi"/>
          <w:sz w:val="22"/>
        </w:rPr>
        <w:t xml:space="preserve"> </w:t>
      </w:r>
    </w:p>
    <w:p w:rsidR="0093163E" w:rsidRDefault="0093163E" w:rsidP="00AB16DB">
      <w:pPr>
        <w:spacing w:line="276" w:lineRule="auto"/>
        <w:jc w:val="both"/>
        <w:rPr>
          <w:rFonts w:asciiTheme="majorHAnsi" w:hAnsiTheme="majorHAnsi" w:cstheme="majorHAnsi"/>
          <w:sz w:val="22"/>
        </w:rPr>
      </w:pPr>
    </w:p>
    <w:p w:rsidR="00AB16DB" w:rsidRDefault="00E65460" w:rsidP="00AB16DB">
      <w:pPr>
        <w:spacing w:line="276" w:lineRule="auto"/>
        <w:jc w:val="both"/>
        <w:rPr>
          <w:rFonts w:asciiTheme="majorHAnsi" w:hAnsiTheme="majorHAnsi" w:cstheme="majorHAnsi"/>
          <w:sz w:val="22"/>
        </w:rPr>
      </w:pPr>
      <w:r w:rsidRPr="00E65460">
        <w:rPr>
          <w:rFonts w:asciiTheme="majorHAnsi" w:hAnsiTheme="majorHAnsi" w:cstheme="majorHAnsi"/>
          <w:sz w:val="22"/>
        </w:rPr>
        <w:t xml:space="preserve">Deze </w:t>
      </w:r>
      <w:r>
        <w:rPr>
          <w:rFonts w:asciiTheme="majorHAnsi" w:hAnsiTheme="majorHAnsi" w:cstheme="majorHAnsi"/>
          <w:sz w:val="22"/>
        </w:rPr>
        <w:t xml:space="preserve">driedaagse </w:t>
      </w:r>
      <w:r w:rsidR="00534181">
        <w:rPr>
          <w:rFonts w:asciiTheme="majorHAnsi" w:hAnsiTheme="majorHAnsi" w:cstheme="majorHAnsi"/>
          <w:sz w:val="22"/>
        </w:rPr>
        <w:t>masterclass</w:t>
      </w:r>
      <w:r>
        <w:rPr>
          <w:rFonts w:asciiTheme="majorHAnsi" w:hAnsiTheme="majorHAnsi" w:cstheme="majorHAnsi"/>
          <w:sz w:val="22"/>
        </w:rPr>
        <w:t xml:space="preserve"> </w:t>
      </w:r>
      <w:r w:rsidR="008D69CD">
        <w:rPr>
          <w:rFonts w:asciiTheme="majorHAnsi" w:hAnsiTheme="majorHAnsi" w:cstheme="majorHAnsi"/>
          <w:b/>
          <w:i/>
          <w:color w:val="FFC000" w:themeColor="accent4"/>
          <w:sz w:val="22"/>
        </w:rPr>
        <w:t xml:space="preserve">‘Ontwikkelingspsychologie’ </w:t>
      </w:r>
      <w:r w:rsidR="00BE69E3">
        <w:rPr>
          <w:rFonts w:asciiTheme="majorHAnsi" w:hAnsiTheme="majorHAnsi" w:cstheme="majorHAnsi"/>
          <w:b/>
          <w:i/>
          <w:color w:val="FFC000" w:themeColor="accent4"/>
          <w:sz w:val="22"/>
        </w:rPr>
        <w:t xml:space="preserve"> </w:t>
      </w:r>
      <w:r w:rsidR="0011080A">
        <w:rPr>
          <w:rFonts w:asciiTheme="majorHAnsi" w:hAnsiTheme="majorHAnsi" w:cstheme="majorHAnsi"/>
          <w:sz w:val="22"/>
        </w:rPr>
        <w:t xml:space="preserve">wil </w:t>
      </w:r>
      <w:r w:rsidR="00EF6ECD">
        <w:rPr>
          <w:rFonts w:asciiTheme="majorHAnsi" w:hAnsiTheme="majorHAnsi" w:cstheme="majorHAnsi"/>
          <w:sz w:val="22"/>
        </w:rPr>
        <w:t>hier</w:t>
      </w:r>
      <w:r w:rsidR="008D69CD">
        <w:rPr>
          <w:rFonts w:asciiTheme="majorHAnsi" w:hAnsiTheme="majorHAnsi" w:cstheme="majorHAnsi"/>
          <w:sz w:val="22"/>
        </w:rPr>
        <w:t>toe</w:t>
      </w:r>
      <w:r w:rsidR="0011080A">
        <w:rPr>
          <w:rFonts w:asciiTheme="majorHAnsi" w:hAnsiTheme="majorHAnsi" w:cstheme="majorHAnsi"/>
          <w:sz w:val="22"/>
        </w:rPr>
        <w:t xml:space="preserve"> een stevige </w:t>
      </w:r>
      <w:r w:rsidR="008D69CD">
        <w:rPr>
          <w:rFonts w:asciiTheme="majorHAnsi" w:hAnsiTheme="majorHAnsi" w:cstheme="majorHAnsi"/>
          <w:sz w:val="22"/>
        </w:rPr>
        <w:t>opstap</w:t>
      </w:r>
      <w:r w:rsidR="0011080A">
        <w:rPr>
          <w:rFonts w:asciiTheme="majorHAnsi" w:hAnsiTheme="majorHAnsi" w:cstheme="majorHAnsi"/>
          <w:sz w:val="22"/>
        </w:rPr>
        <w:t xml:space="preserve"> </w:t>
      </w:r>
      <w:r w:rsidR="005D6E8E">
        <w:rPr>
          <w:rFonts w:asciiTheme="majorHAnsi" w:hAnsiTheme="majorHAnsi" w:cstheme="majorHAnsi"/>
          <w:sz w:val="22"/>
        </w:rPr>
        <w:t>bieden</w:t>
      </w:r>
      <w:r w:rsidR="0011080A">
        <w:rPr>
          <w:rFonts w:asciiTheme="majorHAnsi" w:hAnsiTheme="majorHAnsi" w:cstheme="majorHAnsi"/>
          <w:sz w:val="22"/>
        </w:rPr>
        <w:t xml:space="preserve">. </w:t>
      </w:r>
      <w:r w:rsidR="00CE7BB5">
        <w:rPr>
          <w:rFonts w:asciiTheme="majorHAnsi" w:hAnsiTheme="majorHAnsi" w:cstheme="majorHAnsi"/>
          <w:sz w:val="22"/>
        </w:rPr>
        <w:t xml:space="preserve">Allereerst </w:t>
      </w:r>
      <w:r w:rsidR="001C5122">
        <w:rPr>
          <w:rFonts w:asciiTheme="majorHAnsi" w:hAnsiTheme="majorHAnsi" w:cstheme="majorHAnsi"/>
          <w:sz w:val="22"/>
        </w:rPr>
        <w:t>schetsen we</w:t>
      </w:r>
      <w:r w:rsidR="00CE7BB5">
        <w:rPr>
          <w:rFonts w:asciiTheme="majorHAnsi" w:hAnsiTheme="majorHAnsi" w:cstheme="majorHAnsi"/>
          <w:sz w:val="22"/>
        </w:rPr>
        <w:t xml:space="preserve"> een </w:t>
      </w:r>
      <w:r w:rsidR="00CE7BB5" w:rsidRPr="00AB16DB">
        <w:rPr>
          <w:rFonts w:asciiTheme="majorHAnsi" w:hAnsiTheme="majorHAnsi" w:cstheme="majorHAnsi"/>
          <w:b/>
          <w:i/>
          <w:sz w:val="22"/>
        </w:rPr>
        <w:t>denk- en werkmodel</w:t>
      </w:r>
      <w:r w:rsidR="00CE7BB5">
        <w:rPr>
          <w:rFonts w:asciiTheme="majorHAnsi" w:hAnsiTheme="majorHAnsi" w:cstheme="majorHAnsi"/>
          <w:sz w:val="22"/>
        </w:rPr>
        <w:t xml:space="preserve"> </w:t>
      </w:r>
      <w:r w:rsidR="00164AD6">
        <w:rPr>
          <w:rFonts w:asciiTheme="majorHAnsi" w:hAnsiTheme="majorHAnsi" w:cstheme="majorHAnsi"/>
          <w:sz w:val="22"/>
        </w:rPr>
        <w:t>dat opgebouwd is vanuit de ontwikkeling van het kind. Hiertoe bespreken we</w:t>
      </w:r>
      <w:r w:rsidR="0011718B">
        <w:rPr>
          <w:rFonts w:asciiTheme="majorHAnsi" w:hAnsiTheme="majorHAnsi" w:cstheme="majorHAnsi"/>
          <w:sz w:val="22"/>
        </w:rPr>
        <w:t xml:space="preserve"> de</w:t>
      </w:r>
      <w:r w:rsidR="00164AD6">
        <w:rPr>
          <w:rFonts w:asciiTheme="majorHAnsi" w:hAnsiTheme="majorHAnsi" w:cstheme="majorHAnsi"/>
          <w:sz w:val="22"/>
        </w:rPr>
        <w:t xml:space="preserve"> psychologische </w:t>
      </w:r>
      <w:r w:rsidR="0043425C">
        <w:rPr>
          <w:rFonts w:asciiTheme="majorHAnsi" w:hAnsiTheme="majorHAnsi" w:cstheme="majorHAnsi"/>
          <w:sz w:val="22"/>
        </w:rPr>
        <w:t>ontwikkelings</w:t>
      </w:r>
      <w:r w:rsidR="00164AD6">
        <w:rPr>
          <w:rFonts w:asciiTheme="majorHAnsi" w:hAnsiTheme="majorHAnsi" w:cstheme="majorHAnsi"/>
          <w:sz w:val="22"/>
        </w:rPr>
        <w:t>stadia die een kind doorloopt</w:t>
      </w:r>
      <w:r w:rsidR="0011718B">
        <w:rPr>
          <w:rFonts w:asciiTheme="majorHAnsi" w:hAnsiTheme="majorHAnsi" w:cstheme="majorHAnsi"/>
          <w:sz w:val="22"/>
        </w:rPr>
        <w:t xml:space="preserve"> en zoomen in op cruciale </w:t>
      </w:r>
      <w:r w:rsidR="0011718B" w:rsidRPr="00EF6ECD">
        <w:rPr>
          <w:rFonts w:asciiTheme="majorHAnsi" w:hAnsiTheme="majorHAnsi" w:cstheme="majorHAnsi"/>
          <w:i/>
          <w:sz w:val="22"/>
        </w:rPr>
        <w:t>fasen</w:t>
      </w:r>
      <w:r w:rsidR="0011718B">
        <w:rPr>
          <w:rFonts w:asciiTheme="majorHAnsi" w:hAnsiTheme="majorHAnsi" w:cstheme="majorHAnsi"/>
          <w:sz w:val="22"/>
        </w:rPr>
        <w:t xml:space="preserve"> (bv. hechting</w:t>
      </w:r>
      <w:r w:rsidR="00C441EA">
        <w:rPr>
          <w:rFonts w:asciiTheme="majorHAnsi" w:hAnsiTheme="majorHAnsi" w:cstheme="majorHAnsi"/>
          <w:sz w:val="22"/>
        </w:rPr>
        <w:t>, ik-sterkte</w:t>
      </w:r>
      <w:r w:rsidR="0011718B">
        <w:rPr>
          <w:rFonts w:asciiTheme="majorHAnsi" w:hAnsiTheme="majorHAnsi" w:cstheme="majorHAnsi"/>
          <w:sz w:val="22"/>
        </w:rPr>
        <w:t xml:space="preserve">), </w:t>
      </w:r>
      <w:r w:rsidR="0011718B" w:rsidRPr="00EF6ECD">
        <w:rPr>
          <w:rFonts w:asciiTheme="majorHAnsi" w:hAnsiTheme="majorHAnsi" w:cstheme="majorHAnsi"/>
          <w:i/>
          <w:sz w:val="22"/>
        </w:rPr>
        <w:t>vermogens</w:t>
      </w:r>
      <w:r w:rsidR="0011718B">
        <w:rPr>
          <w:rFonts w:asciiTheme="majorHAnsi" w:hAnsiTheme="majorHAnsi" w:cstheme="majorHAnsi"/>
          <w:sz w:val="22"/>
        </w:rPr>
        <w:t xml:space="preserve"> (bv. lichaamsbewustzijn, spel en </w:t>
      </w:r>
      <w:proofErr w:type="spellStart"/>
      <w:r w:rsidR="0011718B">
        <w:rPr>
          <w:rFonts w:asciiTheme="majorHAnsi" w:hAnsiTheme="majorHAnsi" w:cstheme="majorHAnsi"/>
          <w:sz w:val="22"/>
        </w:rPr>
        <w:t>mentalisatie</w:t>
      </w:r>
      <w:proofErr w:type="spellEnd"/>
      <w:r w:rsidR="0011718B">
        <w:rPr>
          <w:rFonts w:asciiTheme="majorHAnsi" w:hAnsiTheme="majorHAnsi" w:cstheme="majorHAnsi"/>
          <w:sz w:val="22"/>
        </w:rPr>
        <w:t xml:space="preserve">) en </w:t>
      </w:r>
      <w:r w:rsidR="0011718B" w:rsidRPr="00EF6ECD">
        <w:rPr>
          <w:rFonts w:asciiTheme="majorHAnsi" w:hAnsiTheme="majorHAnsi" w:cstheme="majorHAnsi"/>
          <w:i/>
          <w:sz w:val="22"/>
        </w:rPr>
        <w:t>invloeden</w:t>
      </w:r>
      <w:r w:rsidR="0011718B">
        <w:rPr>
          <w:rFonts w:asciiTheme="majorHAnsi" w:hAnsiTheme="majorHAnsi" w:cstheme="majorHAnsi"/>
          <w:sz w:val="22"/>
        </w:rPr>
        <w:t xml:space="preserve"> (bv. prenataal en eerste levensjaren, pathologie ouders, etc.)</w:t>
      </w:r>
      <w:r w:rsidR="00164AD6">
        <w:rPr>
          <w:rFonts w:asciiTheme="majorHAnsi" w:hAnsiTheme="majorHAnsi" w:cstheme="majorHAnsi"/>
          <w:sz w:val="22"/>
        </w:rPr>
        <w:t xml:space="preserve">. </w:t>
      </w:r>
      <w:r w:rsidR="00C42F2D">
        <w:rPr>
          <w:rFonts w:asciiTheme="majorHAnsi" w:hAnsiTheme="majorHAnsi" w:cstheme="majorHAnsi"/>
          <w:sz w:val="22"/>
        </w:rPr>
        <w:t xml:space="preserve">Met </w:t>
      </w:r>
      <w:r w:rsidR="008C0A70">
        <w:rPr>
          <w:rFonts w:asciiTheme="majorHAnsi" w:hAnsiTheme="majorHAnsi" w:cstheme="majorHAnsi"/>
          <w:sz w:val="22"/>
        </w:rPr>
        <w:t xml:space="preserve">dit model als </w:t>
      </w:r>
      <w:r w:rsidR="00164AD6">
        <w:rPr>
          <w:rFonts w:asciiTheme="majorHAnsi" w:hAnsiTheme="majorHAnsi" w:cstheme="majorHAnsi"/>
          <w:sz w:val="22"/>
        </w:rPr>
        <w:t>domein-overstijgende</w:t>
      </w:r>
      <w:r w:rsidR="00A2324E">
        <w:rPr>
          <w:rFonts w:asciiTheme="majorHAnsi" w:hAnsiTheme="majorHAnsi" w:cstheme="majorHAnsi"/>
          <w:sz w:val="22"/>
        </w:rPr>
        <w:t xml:space="preserve"> kapstok </w:t>
      </w:r>
      <w:r w:rsidR="00C42F2D">
        <w:rPr>
          <w:rFonts w:asciiTheme="majorHAnsi" w:hAnsiTheme="majorHAnsi" w:cstheme="majorHAnsi"/>
          <w:sz w:val="22"/>
        </w:rPr>
        <w:t>verkennen</w:t>
      </w:r>
      <w:r w:rsidR="008C0A70">
        <w:rPr>
          <w:rFonts w:asciiTheme="majorHAnsi" w:hAnsiTheme="majorHAnsi" w:cstheme="majorHAnsi"/>
          <w:sz w:val="22"/>
        </w:rPr>
        <w:t xml:space="preserve"> we </w:t>
      </w:r>
      <w:r w:rsidR="00C42F2D">
        <w:rPr>
          <w:rFonts w:asciiTheme="majorHAnsi" w:hAnsiTheme="majorHAnsi" w:cstheme="majorHAnsi"/>
          <w:sz w:val="22"/>
        </w:rPr>
        <w:t xml:space="preserve">vervolgens </w:t>
      </w:r>
      <w:r w:rsidR="008C0A70">
        <w:rPr>
          <w:rFonts w:asciiTheme="majorHAnsi" w:hAnsiTheme="majorHAnsi" w:cstheme="majorHAnsi"/>
          <w:sz w:val="22"/>
        </w:rPr>
        <w:t xml:space="preserve">diverse </w:t>
      </w:r>
      <w:r w:rsidR="00A2324E" w:rsidRPr="00AB16DB">
        <w:rPr>
          <w:rFonts w:asciiTheme="majorHAnsi" w:hAnsiTheme="majorHAnsi" w:cstheme="majorHAnsi"/>
          <w:b/>
          <w:i/>
          <w:sz w:val="22"/>
        </w:rPr>
        <w:t>thema</w:t>
      </w:r>
      <w:r w:rsidR="008C0A70">
        <w:rPr>
          <w:rFonts w:asciiTheme="majorHAnsi" w:hAnsiTheme="majorHAnsi" w:cstheme="majorHAnsi"/>
          <w:b/>
          <w:i/>
          <w:sz w:val="22"/>
        </w:rPr>
        <w:t>’</w:t>
      </w:r>
      <w:r w:rsidR="00A2324E" w:rsidRPr="00AB16DB">
        <w:rPr>
          <w:rFonts w:asciiTheme="majorHAnsi" w:hAnsiTheme="majorHAnsi" w:cstheme="majorHAnsi"/>
          <w:b/>
          <w:i/>
          <w:sz w:val="22"/>
        </w:rPr>
        <w:t>s</w:t>
      </w:r>
      <w:r w:rsidR="00A2324E">
        <w:rPr>
          <w:rFonts w:asciiTheme="majorHAnsi" w:hAnsiTheme="majorHAnsi" w:cstheme="majorHAnsi"/>
          <w:sz w:val="22"/>
        </w:rPr>
        <w:t xml:space="preserve"> die relevant </w:t>
      </w:r>
      <w:r w:rsidR="005D6E8E">
        <w:rPr>
          <w:rFonts w:asciiTheme="majorHAnsi" w:hAnsiTheme="majorHAnsi" w:cstheme="majorHAnsi"/>
          <w:sz w:val="22"/>
        </w:rPr>
        <w:t xml:space="preserve">kunnen </w:t>
      </w:r>
      <w:r w:rsidR="00A2324E">
        <w:rPr>
          <w:rFonts w:asciiTheme="majorHAnsi" w:hAnsiTheme="majorHAnsi" w:cstheme="majorHAnsi"/>
          <w:sz w:val="22"/>
        </w:rPr>
        <w:t xml:space="preserve">zijn voor de </w:t>
      </w:r>
      <w:proofErr w:type="spellStart"/>
      <w:r w:rsidR="0011080A">
        <w:rPr>
          <w:rFonts w:asciiTheme="majorHAnsi" w:hAnsiTheme="majorHAnsi" w:cstheme="majorHAnsi"/>
          <w:sz w:val="22"/>
        </w:rPr>
        <w:t>osteopat</w:t>
      </w:r>
      <w:r w:rsidR="005D6E8E">
        <w:rPr>
          <w:rFonts w:asciiTheme="majorHAnsi" w:hAnsiTheme="majorHAnsi" w:cstheme="majorHAnsi"/>
          <w:sz w:val="22"/>
        </w:rPr>
        <w:t>ische</w:t>
      </w:r>
      <w:proofErr w:type="spellEnd"/>
      <w:r w:rsidR="0011080A">
        <w:rPr>
          <w:rFonts w:asciiTheme="majorHAnsi" w:hAnsiTheme="majorHAnsi" w:cstheme="majorHAnsi"/>
          <w:sz w:val="22"/>
        </w:rPr>
        <w:t xml:space="preserve"> praktijk</w:t>
      </w:r>
      <w:r w:rsidR="00C42F2D">
        <w:rPr>
          <w:rFonts w:asciiTheme="majorHAnsi" w:hAnsiTheme="majorHAnsi" w:cstheme="majorHAnsi"/>
          <w:sz w:val="22"/>
        </w:rPr>
        <w:t xml:space="preserve"> en maken we de</w:t>
      </w:r>
      <w:r w:rsidR="001049D6">
        <w:rPr>
          <w:rFonts w:asciiTheme="majorHAnsi" w:hAnsiTheme="majorHAnsi" w:cstheme="majorHAnsi"/>
          <w:sz w:val="22"/>
        </w:rPr>
        <w:t xml:space="preserve"> </w:t>
      </w:r>
      <w:r w:rsidR="001049D6" w:rsidRPr="00624926">
        <w:rPr>
          <w:rFonts w:asciiTheme="majorHAnsi" w:hAnsiTheme="majorHAnsi" w:cstheme="majorHAnsi"/>
          <w:b/>
          <w:sz w:val="22"/>
        </w:rPr>
        <w:t>vertaalslag</w:t>
      </w:r>
      <w:r w:rsidR="001049D6">
        <w:rPr>
          <w:rFonts w:asciiTheme="majorHAnsi" w:hAnsiTheme="majorHAnsi" w:cstheme="majorHAnsi"/>
          <w:sz w:val="22"/>
        </w:rPr>
        <w:t xml:space="preserve"> </w:t>
      </w:r>
      <w:r w:rsidR="00EF6ECD">
        <w:rPr>
          <w:rFonts w:asciiTheme="majorHAnsi" w:hAnsiTheme="majorHAnsi" w:cstheme="majorHAnsi"/>
          <w:sz w:val="22"/>
        </w:rPr>
        <w:t>naar</w:t>
      </w:r>
      <w:r w:rsidR="001049D6">
        <w:rPr>
          <w:rFonts w:asciiTheme="majorHAnsi" w:hAnsiTheme="majorHAnsi" w:cstheme="majorHAnsi"/>
          <w:sz w:val="22"/>
        </w:rPr>
        <w:t xml:space="preserve"> de d</w:t>
      </w:r>
      <w:r w:rsidR="00E01F25">
        <w:rPr>
          <w:rFonts w:asciiTheme="majorHAnsi" w:hAnsiTheme="majorHAnsi" w:cstheme="majorHAnsi"/>
          <w:sz w:val="22"/>
        </w:rPr>
        <w:t>agelijkse praktijk</w:t>
      </w:r>
      <w:r w:rsidR="00AB16DB">
        <w:rPr>
          <w:rFonts w:asciiTheme="majorHAnsi" w:hAnsiTheme="majorHAnsi" w:cstheme="majorHAnsi"/>
          <w:sz w:val="22"/>
        </w:rPr>
        <w:t>.</w:t>
      </w:r>
    </w:p>
    <w:p w:rsidR="00A0030D" w:rsidRDefault="00A0030D" w:rsidP="005265BC">
      <w:pPr>
        <w:spacing w:line="276" w:lineRule="auto"/>
        <w:jc w:val="both"/>
        <w:rPr>
          <w:rFonts w:asciiTheme="majorHAnsi" w:hAnsiTheme="majorHAnsi" w:cstheme="majorHAnsi"/>
          <w:sz w:val="22"/>
        </w:rPr>
      </w:pPr>
    </w:p>
    <w:p w:rsidR="00C076D5" w:rsidRDefault="006D393A" w:rsidP="005265BC">
      <w:pPr>
        <w:spacing w:line="276" w:lineRule="auto"/>
        <w:jc w:val="both"/>
        <w:rPr>
          <w:rFonts w:asciiTheme="majorHAnsi" w:hAnsiTheme="majorHAnsi" w:cstheme="majorHAnsi"/>
          <w:sz w:val="22"/>
        </w:rPr>
      </w:pPr>
      <w:r>
        <w:rPr>
          <w:rFonts w:asciiTheme="majorHAnsi" w:hAnsiTheme="majorHAnsi" w:cstheme="majorHAnsi"/>
          <w:sz w:val="22"/>
        </w:rPr>
        <w:t xml:space="preserve">Tijdens deze </w:t>
      </w:r>
      <w:r w:rsidR="00534181">
        <w:rPr>
          <w:rFonts w:asciiTheme="majorHAnsi" w:hAnsiTheme="majorHAnsi" w:cstheme="majorHAnsi"/>
          <w:sz w:val="22"/>
        </w:rPr>
        <w:t>masterclass</w:t>
      </w:r>
      <w:r w:rsidR="00A7279E">
        <w:rPr>
          <w:rFonts w:asciiTheme="majorHAnsi" w:hAnsiTheme="majorHAnsi" w:cstheme="majorHAnsi"/>
          <w:sz w:val="22"/>
        </w:rPr>
        <w:t xml:space="preserve"> </w:t>
      </w:r>
      <w:r w:rsidR="00577EB4">
        <w:rPr>
          <w:rFonts w:asciiTheme="majorHAnsi" w:hAnsiTheme="majorHAnsi" w:cstheme="majorHAnsi"/>
          <w:sz w:val="22"/>
        </w:rPr>
        <w:t xml:space="preserve">wordt </w:t>
      </w:r>
      <w:r>
        <w:rPr>
          <w:rFonts w:asciiTheme="majorHAnsi" w:hAnsiTheme="majorHAnsi" w:cstheme="majorHAnsi"/>
          <w:sz w:val="22"/>
        </w:rPr>
        <w:t xml:space="preserve">nadrukkelijk belang </w:t>
      </w:r>
      <w:r w:rsidR="00577EB4">
        <w:rPr>
          <w:rFonts w:asciiTheme="majorHAnsi" w:hAnsiTheme="majorHAnsi" w:cstheme="majorHAnsi"/>
          <w:sz w:val="22"/>
        </w:rPr>
        <w:t xml:space="preserve">gehecht </w:t>
      </w:r>
      <w:r>
        <w:rPr>
          <w:rFonts w:asciiTheme="majorHAnsi" w:hAnsiTheme="majorHAnsi" w:cstheme="majorHAnsi"/>
          <w:sz w:val="22"/>
        </w:rPr>
        <w:t>aan een</w:t>
      </w:r>
      <w:r w:rsidR="009B65A3">
        <w:rPr>
          <w:rFonts w:asciiTheme="majorHAnsi" w:hAnsiTheme="majorHAnsi" w:cstheme="majorHAnsi"/>
          <w:sz w:val="22"/>
        </w:rPr>
        <w:t xml:space="preserve"> </w:t>
      </w:r>
      <w:r w:rsidR="009B65A3" w:rsidRPr="007C376E">
        <w:rPr>
          <w:rFonts w:asciiTheme="majorHAnsi" w:hAnsiTheme="majorHAnsi" w:cstheme="majorHAnsi"/>
          <w:i/>
          <w:sz w:val="22"/>
        </w:rPr>
        <w:t xml:space="preserve">wetenschappelijke </w:t>
      </w:r>
      <w:r w:rsidR="009B65A3">
        <w:rPr>
          <w:rFonts w:asciiTheme="majorHAnsi" w:hAnsiTheme="majorHAnsi" w:cstheme="majorHAnsi"/>
          <w:sz w:val="22"/>
        </w:rPr>
        <w:t xml:space="preserve">en </w:t>
      </w:r>
      <w:r w:rsidRPr="007C376E">
        <w:rPr>
          <w:rFonts w:asciiTheme="majorHAnsi" w:hAnsiTheme="majorHAnsi" w:cstheme="majorHAnsi"/>
          <w:i/>
          <w:sz w:val="22"/>
        </w:rPr>
        <w:t>trans</w:t>
      </w:r>
      <w:r w:rsidR="00577EB4" w:rsidRPr="007C376E">
        <w:rPr>
          <w:rFonts w:asciiTheme="majorHAnsi" w:hAnsiTheme="majorHAnsi" w:cstheme="majorHAnsi"/>
          <w:i/>
          <w:sz w:val="22"/>
        </w:rPr>
        <w:t>-</w:t>
      </w:r>
      <w:r w:rsidRPr="007C376E">
        <w:rPr>
          <w:rFonts w:asciiTheme="majorHAnsi" w:hAnsiTheme="majorHAnsi" w:cstheme="majorHAnsi"/>
          <w:i/>
          <w:sz w:val="22"/>
        </w:rPr>
        <w:t xml:space="preserve">disciplinaire </w:t>
      </w:r>
      <w:r w:rsidRPr="00475F10">
        <w:rPr>
          <w:rFonts w:asciiTheme="majorHAnsi" w:hAnsiTheme="majorHAnsi" w:cstheme="majorHAnsi"/>
          <w:sz w:val="22"/>
        </w:rPr>
        <w:t>invalshoek</w:t>
      </w:r>
      <w:r w:rsidR="00E8735D">
        <w:rPr>
          <w:rFonts w:asciiTheme="majorHAnsi" w:hAnsiTheme="majorHAnsi" w:cstheme="majorHAnsi"/>
          <w:sz w:val="22"/>
        </w:rPr>
        <w:t xml:space="preserve">. Hierbij gaan </w:t>
      </w:r>
      <w:r>
        <w:rPr>
          <w:rFonts w:asciiTheme="majorHAnsi" w:hAnsiTheme="majorHAnsi" w:cstheme="majorHAnsi"/>
          <w:sz w:val="22"/>
        </w:rPr>
        <w:t xml:space="preserve">we </w:t>
      </w:r>
      <w:r w:rsidR="004878A1">
        <w:rPr>
          <w:rFonts w:asciiTheme="majorHAnsi" w:hAnsiTheme="majorHAnsi" w:cstheme="majorHAnsi"/>
          <w:sz w:val="22"/>
        </w:rPr>
        <w:t xml:space="preserve">in dialoog </w:t>
      </w:r>
      <w:r>
        <w:rPr>
          <w:rFonts w:asciiTheme="majorHAnsi" w:hAnsiTheme="majorHAnsi" w:cstheme="majorHAnsi"/>
          <w:sz w:val="22"/>
        </w:rPr>
        <w:t xml:space="preserve">gaan </w:t>
      </w:r>
      <w:r w:rsidR="00577EB4">
        <w:rPr>
          <w:rFonts w:asciiTheme="majorHAnsi" w:hAnsiTheme="majorHAnsi" w:cstheme="majorHAnsi"/>
          <w:sz w:val="22"/>
        </w:rPr>
        <w:t xml:space="preserve">met </w:t>
      </w:r>
      <w:r>
        <w:rPr>
          <w:rFonts w:asciiTheme="majorHAnsi" w:hAnsiTheme="majorHAnsi" w:cstheme="majorHAnsi"/>
          <w:sz w:val="22"/>
        </w:rPr>
        <w:t xml:space="preserve">actuele </w:t>
      </w:r>
      <w:r w:rsidR="008D69CD">
        <w:rPr>
          <w:rFonts w:asciiTheme="majorHAnsi" w:hAnsiTheme="majorHAnsi" w:cstheme="majorHAnsi"/>
          <w:sz w:val="22"/>
        </w:rPr>
        <w:t>theorieën</w:t>
      </w:r>
      <w:r w:rsidR="00E20B8B">
        <w:rPr>
          <w:rFonts w:asciiTheme="majorHAnsi" w:hAnsiTheme="majorHAnsi" w:cstheme="majorHAnsi"/>
          <w:sz w:val="22"/>
        </w:rPr>
        <w:t xml:space="preserve"> en </w:t>
      </w:r>
      <w:proofErr w:type="spellStart"/>
      <w:r w:rsidR="000A5EEF">
        <w:rPr>
          <w:rFonts w:asciiTheme="majorHAnsi" w:hAnsiTheme="majorHAnsi" w:cstheme="majorHAnsi"/>
          <w:sz w:val="22"/>
        </w:rPr>
        <w:t>onderzoeks</w:t>
      </w:r>
      <w:r>
        <w:rPr>
          <w:rFonts w:asciiTheme="majorHAnsi" w:hAnsiTheme="majorHAnsi" w:cstheme="majorHAnsi"/>
          <w:sz w:val="22"/>
        </w:rPr>
        <w:t>data</w:t>
      </w:r>
      <w:proofErr w:type="spellEnd"/>
      <w:r w:rsidR="00E20B8B">
        <w:rPr>
          <w:rFonts w:asciiTheme="majorHAnsi" w:hAnsiTheme="majorHAnsi" w:cstheme="majorHAnsi"/>
          <w:sz w:val="22"/>
        </w:rPr>
        <w:t xml:space="preserve"> </w:t>
      </w:r>
      <w:r w:rsidR="00735C65">
        <w:rPr>
          <w:rFonts w:asciiTheme="majorHAnsi" w:hAnsiTheme="majorHAnsi" w:cstheme="majorHAnsi"/>
          <w:sz w:val="22"/>
        </w:rPr>
        <w:t xml:space="preserve">uit </w:t>
      </w:r>
      <w:r w:rsidR="00A725F8">
        <w:rPr>
          <w:rFonts w:asciiTheme="majorHAnsi" w:hAnsiTheme="majorHAnsi" w:cstheme="majorHAnsi"/>
          <w:sz w:val="22"/>
        </w:rPr>
        <w:t xml:space="preserve">de </w:t>
      </w:r>
      <w:r w:rsidR="00336E95">
        <w:rPr>
          <w:rFonts w:asciiTheme="majorHAnsi" w:hAnsiTheme="majorHAnsi" w:cstheme="majorHAnsi"/>
          <w:sz w:val="22"/>
        </w:rPr>
        <w:t>klinische</w:t>
      </w:r>
      <w:r w:rsidR="00A725F8">
        <w:rPr>
          <w:rFonts w:asciiTheme="majorHAnsi" w:hAnsiTheme="majorHAnsi" w:cstheme="majorHAnsi"/>
          <w:sz w:val="22"/>
        </w:rPr>
        <w:t xml:space="preserve"> </w:t>
      </w:r>
      <w:r w:rsidR="005D53CA">
        <w:rPr>
          <w:rFonts w:asciiTheme="majorHAnsi" w:hAnsiTheme="majorHAnsi" w:cstheme="majorHAnsi"/>
          <w:sz w:val="22"/>
        </w:rPr>
        <w:t>psychologie</w:t>
      </w:r>
      <w:r w:rsidR="0093163E">
        <w:rPr>
          <w:rFonts w:asciiTheme="majorHAnsi" w:hAnsiTheme="majorHAnsi" w:cstheme="majorHAnsi"/>
          <w:sz w:val="22"/>
        </w:rPr>
        <w:t xml:space="preserve">, </w:t>
      </w:r>
      <w:r w:rsidR="005D53CA">
        <w:rPr>
          <w:rFonts w:asciiTheme="majorHAnsi" w:hAnsiTheme="majorHAnsi" w:cstheme="majorHAnsi"/>
          <w:sz w:val="22"/>
        </w:rPr>
        <w:t>o</w:t>
      </w:r>
      <w:r w:rsidR="00336E95">
        <w:rPr>
          <w:rFonts w:asciiTheme="majorHAnsi" w:hAnsiTheme="majorHAnsi" w:cstheme="majorHAnsi"/>
          <w:sz w:val="22"/>
        </w:rPr>
        <w:t>ntwikkelings</w:t>
      </w:r>
      <w:r w:rsidR="00E20B8B">
        <w:rPr>
          <w:rFonts w:asciiTheme="majorHAnsi" w:hAnsiTheme="majorHAnsi" w:cstheme="majorHAnsi"/>
          <w:sz w:val="22"/>
        </w:rPr>
        <w:t>psychologie</w:t>
      </w:r>
      <w:r>
        <w:rPr>
          <w:rFonts w:asciiTheme="majorHAnsi" w:hAnsiTheme="majorHAnsi" w:cstheme="majorHAnsi"/>
          <w:sz w:val="22"/>
        </w:rPr>
        <w:t xml:space="preserve">, </w:t>
      </w:r>
      <w:r w:rsidR="00735C65">
        <w:rPr>
          <w:rFonts w:asciiTheme="majorHAnsi" w:hAnsiTheme="majorHAnsi" w:cstheme="majorHAnsi"/>
          <w:sz w:val="22"/>
        </w:rPr>
        <w:t>kinderpsychotherapie</w:t>
      </w:r>
      <w:r w:rsidR="00A725F8">
        <w:rPr>
          <w:rFonts w:asciiTheme="majorHAnsi" w:hAnsiTheme="majorHAnsi" w:cstheme="majorHAnsi"/>
          <w:sz w:val="22"/>
        </w:rPr>
        <w:t xml:space="preserve"> </w:t>
      </w:r>
      <w:r>
        <w:rPr>
          <w:rFonts w:asciiTheme="majorHAnsi" w:hAnsiTheme="majorHAnsi" w:cstheme="majorHAnsi"/>
          <w:sz w:val="22"/>
        </w:rPr>
        <w:t xml:space="preserve">en </w:t>
      </w:r>
      <w:r w:rsidR="00E20B8B">
        <w:rPr>
          <w:rFonts w:asciiTheme="majorHAnsi" w:hAnsiTheme="majorHAnsi" w:cstheme="majorHAnsi"/>
          <w:sz w:val="22"/>
        </w:rPr>
        <w:t>aanverwanten domeinen zoals neurowetenschappen</w:t>
      </w:r>
      <w:r>
        <w:rPr>
          <w:rFonts w:asciiTheme="majorHAnsi" w:hAnsiTheme="majorHAnsi" w:cstheme="majorHAnsi"/>
          <w:sz w:val="22"/>
        </w:rPr>
        <w:t xml:space="preserve"> en filosofie</w:t>
      </w:r>
      <w:r w:rsidR="00E20B8B">
        <w:rPr>
          <w:rFonts w:asciiTheme="majorHAnsi" w:hAnsiTheme="majorHAnsi" w:cstheme="majorHAnsi"/>
          <w:sz w:val="22"/>
        </w:rPr>
        <w:t xml:space="preserve">. </w:t>
      </w:r>
      <w:r w:rsidR="007F74B2">
        <w:rPr>
          <w:rFonts w:asciiTheme="majorHAnsi" w:hAnsiTheme="majorHAnsi" w:cstheme="majorHAnsi"/>
          <w:sz w:val="22"/>
        </w:rPr>
        <w:t>We kiezen er</w:t>
      </w:r>
      <w:r w:rsidR="00AE6402">
        <w:rPr>
          <w:rFonts w:asciiTheme="majorHAnsi" w:hAnsiTheme="majorHAnsi" w:cstheme="majorHAnsi"/>
          <w:sz w:val="22"/>
        </w:rPr>
        <w:t xml:space="preserve"> in deze masterclass bewust </w:t>
      </w:r>
      <w:r w:rsidR="007F74B2">
        <w:rPr>
          <w:rFonts w:asciiTheme="majorHAnsi" w:hAnsiTheme="majorHAnsi" w:cstheme="majorHAnsi"/>
          <w:sz w:val="22"/>
        </w:rPr>
        <w:t xml:space="preserve">voor om </w:t>
      </w:r>
      <w:r w:rsidR="005D53CA">
        <w:rPr>
          <w:rFonts w:asciiTheme="majorHAnsi" w:hAnsiTheme="majorHAnsi" w:cstheme="majorHAnsi"/>
          <w:sz w:val="22"/>
        </w:rPr>
        <w:t xml:space="preserve">meerdere </w:t>
      </w:r>
      <w:r w:rsidR="00DB36D9">
        <w:rPr>
          <w:rFonts w:asciiTheme="majorHAnsi" w:hAnsiTheme="majorHAnsi" w:cstheme="majorHAnsi"/>
          <w:sz w:val="22"/>
        </w:rPr>
        <w:t>thema</w:t>
      </w:r>
      <w:r w:rsidR="007F74B2">
        <w:rPr>
          <w:rFonts w:asciiTheme="majorHAnsi" w:hAnsiTheme="majorHAnsi" w:cstheme="majorHAnsi"/>
          <w:sz w:val="22"/>
        </w:rPr>
        <w:t>’</w:t>
      </w:r>
      <w:r w:rsidR="00DB36D9">
        <w:rPr>
          <w:rFonts w:asciiTheme="majorHAnsi" w:hAnsiTheme="majorHAnsi" w:cstheme="majorHAnsi"/>
          <w:sz w:val="22"/>
        </w:rPr>
        <w:t xml:space="preserve">s </w:t>
      </w:r>
      <w:r w:rsidR="007F74B2">
        <w:rPr>
          <w:rFonts w:asciiTheme="majorHAnsi" w:hAnsiTheme="majorHAnsi" w:cstheme="majorHAnsi"/>
          <w:sz w:val="22"/>
        </w:rPr>
        <w:t xml:space="preserve">aan te snijden </w:t>
      </w:r>
      <w:r w:rsidR="00DB36D9">
        <w:rPr>
          <w:rFonts w:asciiTheme="majorHAnsi" w:hAnsiTheme="majorHAnsi" w:cstheme="majorHAnsi"/>
          <w:sz w:val="22"/>
        </w:rPr>
        <w:t xml:space="preserve">vanuit een </w:t>
      </w:r>
      <w:r w:rsidR="00E8735D" w:rsidRPr="00AE311A">
        <w:rPr>
          <w:rFonts w:asciiTheme="majorHAnsi" w:hAnsiTheme="majorHAnsi" w:cstheme="majorHAnsi"/>
          <w:i/>
          <w:sz w:val="22"/>
        </w:rPr>
        <w:t>inleidend</w:t>
      </w:r>
      <w:r w:rsidR="00E8735D">
        <w:rPr>
          <w:rFonts w:asciiTheme="majorHAnsi" w:hAnsiTheme="majorHAnsi" w:cstheme="majorHAnsi"/>
          <w:sz w:val="22"/>
        </w:rPr>
        <w:t xml:space="preserve"> </w:t>
      </w:r>
      <w:r w:rsidR="00E8735D" w:rsidRPr="005D53CA">
        <w:rPr>
          <w:rFonts w:asciiTheme="majorHAnsi" w:hAnsiTheme="majorHAnsi" w:cstheme="majorHAnsi"/>
          <w:i/>
          <w:sz w:val="22"/>
        </w:rPr>
        <w:t>karakte</w:t>
      </w:r>
      <w:r w:rsidR="006656D2" w:rsidRPr="005D53CA">
        <w:rPr>
          <w:rFonts w:asciiTheme="majorHAnsi" w:hAnsiTheme="majorHAnsi" w:cstheme="majorHAnsi"/>
          <w:i/>
          <w:sz w:val="22"/>
        </w:rPr>
        <w:t>r</w:t>
      </w:r>
      <w:r w:rsidR="00AE6402">
        <w:rPr>
          <w:rFonts w:asciiTheme="majorHAnsi" w:hAnsiTheme="majorHAnsi" w:cstheme="majorHAnsi"/>
          <w:sz w:val="22"/>
        </w:rPr>
        <w:t>.</w:t>
      </w:r>
      <w:r w:rsidR="006656D2">
        <w:rPr>
          <w:rFonts w:asciiTheme="majorHAnsi" w:hAnsiTheme="majorHAnsi" w:cstheme="majorHAnsi"/>
          <w:sz w:val="22"/>
        </w:rPr>
        <w:t xml:space="preserve"> Bij </w:t>
      </w:r>
      <w:r w:rsidR="00E8735D">
        <w:rPr>
          <w:rFonts w:asciiTheme="majorHAnsi" w:hAnsiTheme="majorHAnsi" w:cstheme="majorHAnsi"/>
          <w:sz w:val="22"/>
        </w:rPr>
        <w:t xml:space="preserve">interesse tot </w:t>
      </w:r>
      <w:r w:rsidR="006656D2">
        <w:rPr>
          <w:rFonts w:asciiTheme="majorHAnsi" w:hAnsiTheme="majorHAnsi" w:cstheme="majorHAnsi"/>
          <w:sz w:val="22"/>
        </w:rPr>
        <w:t>verdere</w:t>
      </w:r>
      <w:r w:rsidR="00AE6402">
        <w:rPr>
          <w:rFonts w:asciiTheme="majorHAnsi" w:hAnsiTheme="majorHAnsi" w:cstheme="majorHAnsi"/>
          <w:sz w:val="22"/>
        </w:rPr>
        <w:t xml:space="preserve"> </w:t>
      </w:r>
      <w:r w:rsidR="00E8735D">
        <w:rPr>
          <w:rFonts w:asciiTheme="majorHAnsi" w:hAnsiTheme="majorHAnsi" w:cstheme="majorHAnsi"/>
          <w:sz w:val="22"/>
        </w:rPr>
        <w:t xml:space="preserve">verdieping </w:t>
      </w:r>
      <w:r w:rsidR="005D53CA">
        <w:rPr>
          <w:rFonts w:asciiTheme="majorHAnsi" w:hAnsiTheme="majorHAnsi" w:cstheme="majorHAnsi"/>
          <w:sz w:val="22"/>
        </w:rPr>
        <w:t xml:space="preserve">is er de vervolgcursus ‘Psychologie en Psychosomatiek </w:t>
      </w:r>
      <w:r w:rsidR="0093163E">
        <w:rPr>
          <w:rFonts w:asciiTheme="majorHAnsi" w:hAnsiTheme="majorHAnsi" w:cstheme="majorHAnsi"/>
          <w:sz w:val="22"/>
        </w:rPr>
        <w:t xml:space="preserve">in de </w:t>
      </w:r>
      <w:proofErr w:type="spellStart"/>
      <w:r w:rsidR="0093163E">
        <w:rPr>
          <w:rFonts w:asciiTheme="majorHAnsi" w:hAnsiTheme="majorHAnsi" w:cstheme="majorHAnsi"/>
          <w:sz w:val="22"/>
        </w:rPr>
        <w:t>Osteopatische</w:t>
      </w:r>
      <w:proofErr w:type="spellEnd"/>
      <w:r w:rsidR="0093163E">
        <w:rPr>
          <w:rFonts w:asciiTheme="majorHAnsi" w:hAnsiTheme="majorHAnsi" w:cstheme="majorHAnsi"/>
          <w:sz w:val="22"/>
        </w:rPr>
        <w:t xml:space="preserve"> Praktijk’ bij </w:t>
      </w:r>
      <w:proofErr w:type="spellStart"/>
      <w:r w:rsidR="00E8735D">
        <w:rPr>
          <w:rFonts w:asciiTheme="majorHAnsi" w:hAnsiTheme="majorHAnsi" w:cstheme="majorHAnsi"/>
          <w:sz w:val="22"/>
        </w:rPr>
        <w:t>Panta</w:t>
      </w:r>
      <w:proofErr w:type="spellEnd"/>
      <w:r w:rsidR="00E8735D">
        <w:rPr>
          <w:rFonts w:asciiTheme="majorHAnsi" w:hAnsiTheme="majorHAnsi" w:cstheme="majorHAnsi"/>
          <w:sz w:val="22"/>
        </w:rPr>
        <w:t xml:space="preserve"> </w:t>
      </w:r>
      <w:proofErr w:type="spellStart"/>
      <w:r w:rsidR="00E8735D">
        <w:rPr>
          <w:rFonts w:asciiTheme="majorHAnsi" w:hAnsiTheme="majorHAnsi" w:cstheme="majorHAnsi"/>
          <w:sz w:val="22"/>
        </w:rPr>
        <w:t>Rhei</w:t>
      </w:r>
      <w:proofErr w:type="spellEnd"/>
      <w:r w:rsidR="00E8735D">
        <w:rPr>
          <w:rFonts w:asciiTheme="majorHAnsi" w:hAnsiTheme="majorHAnsi" w:cstheme="majorHAnsi"/>
          <w:sz w:val="22"/>
        </w:rPr>
        <w:t xml:space="preserve">. </w:t>
      </w:r>
    </w:p>
    <w:p w:rsidR="00C076D5" w:rsidRDefault="00C076D5" w:rsidP="005265BC">
      <w:pPr>
        <w:spacing w:line="276" w:lineRule="auto"/>
        <w:jc w:val="both"/>
        <w:rPr>
          <w:rFonts w:asciiTheme="majorHAnsi" w:hAnsiTheme="majorHAnsi" w:cstheme="majorHAnsi"/>
          <w:sz w:val="22"/>
        </w:rPr>
      </w:pPr>
    </w:p>
    <w:p w:rsidR="00053791" w:rsidRDefault="00053791" w:rsidP="005265BC">
      <w:pPr>
        <w:spacing w:line="276" w:lineRule="auto"/>
        <w:jc w:val="both"/>
        <w:rPr>
          <w:rFonts w:asciiTheme="majorHAnsi" w:hAnsiTheme="majorHAnsi" w:cstheme="majorHAnsi"/>
          <w:sz w:val="22"/>
        </w:rPr>
      </w:pPr>
    </w:p>
    <w:p w:rsidR="00053791" w:rsidRPr="00053791" w:rsidRDefault="00053791" w:rsidP="005265BC">
      <w:pPr>
        <w:spacing w:line="276" w:lineRule="auto"/>
        <w:jc w:val="both"/>
        <w:rPr>
          <w:rFonts w:asciiTheme="majorHAnsi" w:hAnsiTheme="majorHAnsi" w:cstheme="majorHAnsi"/>
          <w:b/>
          <w:sz w:val="22"/>
        </w:rPr>
      </w:pPr>
      <w:r w:rsidRPr="00053791">
        <w:rPr>
          <w:rFonts w:asciiTheme="majorHAnsi" w:hAnsiTheme="majorHAnsi" w:cstheme="majorHAnsi"/>
          <w:b/>
          <w:sz w:val="22"/>
        </w:rPr>
        <w:t>Praktisch:</w:t>
      </w:r>
    </w:p>
    <w:p w:rsidR="008D69CD" w:rsidRDefault="008D69CD" w:rsidP="005265BC">
      <w:pPr>
        <w:spacing w:line="276" w:lineRule="auto"/>
        <w:jc w:val="both"/>
        <w:rPr>
          <w:rFonts w:asciiTheme="majorHAnsi" w:hAnsiTheme="majorHAnsi" w:cstheme="majorHAnsi"/>
          <w:sz w:val="22"/>
          <w:u w:val="single"/>
        </w:rPr>
      </w:pPr>
    </w:p>
    <w:p w:rsidR="00053791" w:rsidRPr="00010BA2" w:rsidRDefault="00053791" w:rsidP="005265BC">
      <w:pPr>
        <w:spacing w:line="276" w:lineRule="auto"/>
        <w:jc w:val="both"/>
        <w:rPr>
          <w:rFonts w:asciiTheme="majorHAnsi" w:hAnsiTheme="majorHAnsi" w:cstheme="majorHAnsi"/>
          <w:sz w:val="22"/>
          <w:u w:val="single"/>
        </w:rPr>
      </w:pPr>
      <w:r w:rsidRPr="00010BA2">
        <w:rPr>
          <w:rFonts w:asciiTheme="majorHAnsi" w:hAnsiTheme="majorHAnsi" w:cstheme="majorHAnsi"/>
          <w:sz w:val="22"/>
          <w:u w:val="single"/>
        </w:rPr>
        <w:t>Dag 1</w:t>
      </w:r>
      <w:r w:rsidR="00140D6F" w:rsidRPr="00010BA2">
        <w:rPr>
          <w:rFonts w:asciiTheme="majorHAnsi" w:hAnsiTheme="majorHAnsi" w:cstheme="majorHAnsi"/>
          <w:sz w:val="22"/>
          <w:u w:val="single"/>
        </w:rPr>
        <w:tab/>
        <w:t xml:space="preserve">Aanzet tot een </w:t>
      </w:r>
      <w:proofErr w:type="spellStart"/>
      <w:r w:rsidR="00140D6F" w:rsidRPr="00010BA2">
        <w:rPr>
          <w:rFonts w:asciiTheme="majorHAnsi" w:hAnsiTheme="majorHAnsi" w:cstheme="majorHAnsi"/>
          <w:sz w:val="22"/>
          <w:u w:val="single"/>
        </w:rPr>
        <w:t>transdisciplinair</w:t>
      </w:r>
      <w:proofErr w:type="spellEnd"/>
      <w:r w:rsidR="00140D6F" w:rsidRPr="00010BA2">
        <w:rPr>
          <w:rFonts w:asciiTheme="majorHAnsi" w:hAnsiTheme="majorHAnsi" w:cstheme="majorHAnsi"/>
          <w:sz w:val="22"/>
          <w:u w:val="single"/>
        </w:rPr>
        <w:t xml:space="preserve"> denk- en werkmodel</w:t>
      </w:r>
    </w:p>
    <w:p w:rsidR="005315C7" w:rsidRDefault="00D54583" w:rsidP="00624926">
      <w:pPr>
        <w:pStyle w:val="Lijstalinea"/>
        <w:numPr>
          <w:ilvl w:val="0"/>
          <w:numId w:val="2"/>
        </w:numPr>
        <w:spacing w:line="276" w:lineRule="auto"/>
        <w:jc w:val="both"/>
        <w:rPr>
          <w:rFonts w:asciiTheme="majorHAnsi" w:hAnsiTheme="majorHAnsi" w:cstheme="majorHAnsi"/>
          <w:i/>
          <w:sz w:val="22"/>
        </w:rPr>
      </w:pPr>
      <w:r w:rsidRPr="00010BA2">
        <w:rPr>
          <w:rFonts w:asciiTheme="majorHAnsi" w:hAnsiTheme="majorHAnsi" w:cstheme="majorHAnsi"/>
          <w:i/>
          <w:sz w:val="22"/>
        </w:rPr>
        <w:t>Le</w:t>
      </w:r>
      <w:r w:rsidR="005315C7" w:rsidRPr="00010BA2">
        <w:rPr>
          <w:rFonts w:asciiTheme="majorHAnsi" w:hAnsiTheme="majorHAnsi" w:cstheme="majorHAnsi"/>
          <w:i/>
          <w:sz w:val="22"/>
        </w:rPr>
        <w:t>ren kijken met een</w:t>
      </w:r>
      <w:r w:rsidR="004C6A0B" w:rsidRPr="00010BA2">
        <w:rPr>
          <w:rFonts w:asciiTheme="majorHAnsi" w:hAnsiTheme="majorHAnsi" w:cstheme="majorHAnsi"/>
          <w:i/>
          <w:sz w:val="22"/>
        </w:rPr>
        <w:t xml:space="preserve"> ontwikkelings</w:t>
      </w:r>
      <w:r w:rsidR="005315C7" w:rsidRPr="00010BA2">
        <w:rPr>
          <w:rFonts w:asciiTheme="majorHAnsi" w:hAnsiTheme="majorHAnsi" w:cstheme="majorHAnsi"/>
          <w:i/>
          <w:sz w:val="22"/>
        </w:rPr>
        <w:t>psychologische bril</w:t>
      </w:r>
      <w:r w:rsidRPr="00010BA2">
        <w:rPr>
          <w:rFonts w:asciiTheme="majorHAnsi" w:hAnsiTheme="majorHAnsi" w:cstheme="majorHAnsi"/>
          <w:i/>
          <w:sz w:val="22"/>
        </w:rPr>
        <w:t>, waarom zou je?</w:t>
      </w:r>
    </w:p>
    <w:p w:rsidR="00700980" w:rsidRPr="00010BA2" w:rsidRDefault="00700980" w:rsidP="00624926">
      <w:pPr>
        <w:pStyle w:val="Lijstalinea"/>
        <w:numPr>
          <w:ilvl w:val="0"/>
          <w:numId w:val="2"/>
        </w:numPr>
        <w:spacing w:line="276" w:lineRule="auto"/>
        <w:jc w:val="both"/>
        <w:rPr>
          <w:rFonts w:asciiTheme="majorHAnsi" w:hAnsiTheme="majorHAnsi" w:cstheme="majorHAnsi"/>
          <w:i/>
          <w:sz w:val="22"/>
        </w:rPr>
      </w:pPr>
      <w:r>
        <w:rPr>
          <w:rFonts w:asciiTheme="majorHAnsi" w:hAnsiTheme="majorHAnsi" w:cstheme="majorHAnsi"/>
          <w:i/>
          <w:sz w:val="22"/>
        </w:rPr>
        <w:t>De ontwikkelingsstadia in vogelvlucht</w:t>
      </w:r>
    </w:p>
    <w:p w:rsidR="005315C7" w:rsidRPr="00010BA2" w:rsidRDefault="00D54583" w:rsidP="00624926">
      <w:pPr>
        <w:pStyle w:val="Lijstalinea"/>
        <w:numPr>
          <w:ilvl w:val="0"/>
          <w:numId w:val="2"/>
        </w:numPr>
        <w:spacing w:line="276" w:lineRule="auto"/>
        <w:jc w:val="both"/>
        <w:rPr>
          <w:rFonts w:asciiTheme="majorHAnsi" w:hAnsiTheme="majorHAnsi" w:cstheme="majorHAnsi"/>
          <w:i/>
          <w:sz w:val="22"/>
        </w:rPr>
      </w:pPr>
      <w:r w:rsidRPr="00010BA2">
        <w:rPr>
          <w:rFonts w:asciiTheme="majorHAnsi" w:hAnsiTheme="majorHAnsi" w:cstheme="majorHAnsi"/>
          <w:i/>
          <w:sz w:val="22"/>
        </w:rPr>
        <w:t>O</w:t>
      </w:r>
      <w:r w:rsidR="005315C7" w:rsidRPr="00010BA2">
        <w:rPr>
          <w:rFonts w:asciiTheme="majorHAnsi" w:hAnsiTheme="majorHAnsi" w:cstheme="majorHAnsi"/>
          <w:i/>
          <w:sz w:val="22"/>
        </w:rPr>
        <w:t>pbouw van een model voor een geïntegreerde benadering</w:t>
      </w:r>
    </w:p>
    <w:p w:rsidR="00140D6F" w:rsidRPr="00010BA2" w:rsidRDefault="001B71D7" w:rsidP="00624926">
      <w:pPr>
        <w:pStyle w:val="Lijstalinea"/>
        <w:numPr>
          <w:ilvl w:val="0"/>
          <w:numId w:val="2"/>
        </w:numPr>
        <w:spacing w:line="276" w:lineRule="auto"/>
        <w:jc w:val="both"/>
        <w:rPr>
          <w:rFonts w:asciiTheme="majorHAnsi" w:hAnsiTheme="majorHAnsi" w:cstheme="majorHAnsi"/>
          <w:i/>
          <w:sz w:val="22"/>
        </w:rPr>
      </w:pPr>
      <w:r w:rsidRPr="00010BA2">
        <w:rPr>
          <w:rFonts w:asciiTheme="majorHAnsi" w:hAnsiTheme="majorHAnsi" w:cstheme="majorHAnsi"/>
          <w:i/>
          <w:sz w:val="22"/>
        </w:rPr>
        <w:t>D</w:t>
      </w:r>
      <w:r w:rsidR="00624926" w:rsidRPr="00010BA2">
        <w:rPr>
          <w:rFonts w:asciiTheme="majorHAnsi" w:hAnsiTheme="majorHAnsi" w:cstheme="majorHAnsi"/>
          <w:i/>
          <w:sz w:val="22"/>
        </w:rPr>
        <w:t>e ontwikkeling van lichaamsbewustzijn,</w:t>
      </w:r>
      <w:r w:rsidRPr="00010BA2">
        <w:rPr>
          <w:rFonts w:asciiTheme="majorHAnsi" w:hAnsiTheme="majorHAnsi" w:cstheme="majorHAnsi"/>
          <w:i/>
          <w:sz w:val="22"/>
        </w:rPr>
        <w:t xml:space="preserve"> kinderspel?</w:t>
      </w:r>
    </w:p>
    <w:p w:rsidR="0093163E" w:rsidRDefault="0093163E" w:rsidP="005265BC">
      <w:pPr>
        <w:spacing w:line="276" w:lineRule="auto"/>
        <w:jc w:val="both"/>
        <w:rPr>
          <w:rFonts w:asciiTheme="majorHAnsi" w:hAnsiTheme="majorHAnsi" w:cstheme="majorHAnsi"/>
          <w:sz w:val="22"/>
        </w:rPr>
      </w:pPr>
    </w:p>
    <w:p w:rsidR="00053791" w:rsidRPr="00010BA2" w:rsidRDefault="00053791" w:rsidP="005265BC">
      <w:pPr>
        <w:spacing w:line="276" w:lineRule="auto"/>
        <w:jc w:val="both"/>
        <w:rPr>
          <w:rFonts w:asciiTheme="majorHAnsi" w:hAnsiTheme="majorHAnsi" w:cstheme="majorHAnsi"/>
          <w:sz w:val="22"/>
          <w:u w:val="single"/>
        </w:rPr>
      </w:pPr>
      <w:r w:rsidRPr="00010BA2">
        <w:rPr>
          <w:rFonts w:asciiTheme="majorHAnsi" w:hAnsiTheme="majorHAnsi" w:cstheme="majorHAnsi"/>
          <w:sz w:val="22"/>
          <w:u w:val="single"/>
        </w:rPr>
        <w:t>Dag 2</w:t>
      </w:r>
      <w:r w:rsidR="00140D6F" w:rsidRPr="00010BA2">
        <w:rPr>
          <w:rFonts w:asciiTheme="majorHAnsi" w:hAnsiTheme="majorHAnsi" w:cstheme="majorHAnsi"/>
          <w:sz w:val="22"/>
          <w:u w:val="single"/>
        </w:rPr>
        <w:tab/>
      </w:r>
      <w:bookmarkStart w:id="0" w:name="OLE_LINK1"/>
      <w:bookmarkStart w:id="1" w:name="OLE_LINK2"/>
      <w:r w:rsidR="008C0A70" w:rsidRPr="00010BA2">
        <w:rPr>
          <w:rFonts w:asciiTheme="majorHAnsi" w:hAnsiTheme="majorHAnsi" w:cstheme="majorHAnsi"/>
          <w:sz w:val="22"/>
          <w:u w:val="single"/>
        </w:rPr>
        <w:t>Interessante thema</w:t>
      </w:r>
      <w:r w:rsidR="00A84FB5" w:rsidRPr="00010BA2">
        <w:rPr>
          <w:rFonts w:asciiTheme="majorHAnsi" w:hAnsiTheme="majorHAnsi" w:cstheme="majorHAnsi"/>
          <w:sz w:val="22"/>
          <w:u w:val="single"/>
        </w:rPr>
        <w:t>’</w:t>
      </w:r>
      <w:r w:rsidR="00CB276B" w:rsidRPr="00010BA2">
        <w:rPr>
          <w:rFonts w:asciiTheme="majorHAnsi" w:hAnsiTheme="majorHAnsi" w:cstheme="majorHAnsi"/>
          <w:sz w:val="22"/>
          <w:u w:val="single"/>
        </w:rPr>
        <w:t xml:space="preserve">s </w:t>
      </w:r>
      <w:r w:rsidR="00A84FB5" w:rsidRPr="00010BA2">
        <w:rPr>
          <w:rFonts w:asciiTheme="majorHAnsi" w:hAnsiTheme="majorHAnsi" w:cstheme="majorHAnsi"/>
          <w:sz w:val="22"/>
          <w:u w:val="single"/>
        </w:rPr>
        <w:t>uit de psychologenpraktijk</w:t>
      </w:r>
      <w:r w:rsidR="00D54583" w:rsidRPr="00010BA2">
        <w:rPr>
          <w:rFonts w:asciiTheme="majorHAnsi" w:hAnsiTheme="majorHAnsi" w:cstheme="majorHAnsi"/>
          <w:sz w:val="22"/>
          <w:u w:val="single"/>
        </w:rPr>
        <w:t xml:space="preserve"> en hun </w:t>
      </w:r>
      <w:r w:rsidR="00010BA2">
        <w:rPr>
          <w:rFonts w:asciiTheme="majorHAnsi" w:hAnsiTheme="majorHAnsi" w:cstheme="majorHAnsi"/>
          <w:sz w:val="22"/>
          <w:u w:val="single"/>
        </w:rPr>
        <w:t xml:space="preserve">praktische </w:t>
      </w:r>
      <w:r w:rsidR="00D54583" w:rsidRPr="00010BA2">
        <w:rPr>
          <w:rFonts w:asciiTheme="majorHAnsi" w:hAnsiTheme="majorHAnsi" w:cstheme="majorHAnsi"/>
          <w:sz w:val="22"/>
          <w:u w:val="single"/>
        </w:rPr>
        <w:t>vertaalslag</w:t>
      </w:r>
    </w:p>
    <w:bookmarkEnd w:id="0"/>
    <w:bookmarkEnd w:id="1"/>
    <w:p w:rsidR="00624926" w:rsidRPr="00624926" w:rsidRDefault="002E3A9C" w:rsidP="00624926">
      <w:pPr>
        <w:pStyle w:val="Lijstalinea"/>
        <w:numPr>
          <w:ilvl w:val="0"/>
          <w:numId w:val="1"/>
        </w:numPr>
        <w:spacing w:line="276" w:lineRule="auto"/>
        <w:jc w:val="both"/>
        <w:rPr>
          <w:rFonts w:asciiTheme="majorHAnsi" w:hAnsiTheme="majorHAnsi" w:cstheme="majorHAnsi"/>
          <w:sz w:val="22"/>
        </w:rPr>
      </w:pPr>
      <w:r>
        <w:rPr>
          <w:rFonts w:asciiTheme="majorHAnsi" w:hAnsiTheme="majorHAnsi" w:cstheme="majorHAnsi"/>
          <w:i/>
          <w:sz w:val="22"/>
        </w:rPr>
        <w:t>H</w:t>
      </w:r>
      <w:r w:rsidR="00B63B18" w:rsidRPr="00624926">
        <w:rPr>
          <w:rFonts w:asciiTheme="majorHAnsi" w:hAnsiTheme="majorHAnsi" w:cstheme="majorHAnsi"/>
          <w:i/>
          <w:sz w:val="22"/>
        </w:rPr>
        <w:t>et belang van veilige hechting</w:t>
      </w:r>
      <w:r w:rsidR="00624926">
        <w:rPr>
          <w:rFonts w:asciiTheme="majorHAnsi" w:hAnsiTheme="majorHAnsi" w:cstheme="majorHAnsi"/>
          <w:i/>
          <w:sz w:val="22"/>
        </w:rPr>
        <w:t xml:space="preserve"> en </w:t>
      </w:r>
      <w:r w:rsidR="00B63B18" w:rsidRPr="00624926">
        <w:rPr>
          <w:rFonts w:asciiTheme="majorHAnsi" w:hAnsiTheme="majorHAnsi" w:cstheme="majorHAnsi"/>
          <w:i/>
          <w:sz w:val="22"/>
        </w:rPr>
        <w:t>het impact van onveilige hechting</w:t>
      </w:r>
    </w:p>
    <w:p w:rsidR="002E3A9C" w:rsidRPr="002E3A9C" w:rsidRDefault="002E3A9C" w:rsidP="005315C7">
      <w:pPr>
        <w:pStyle w:val="Lijstalinea"/>
        <w:numPr>
          <w:ilvl w:val="0"/>
          <w:numId w:val="1"/>
        </w:numPr>
        <w:spacing w:line="276" w:lineRule="auto"/>
        <w:jc w:val="both"/>
        <w:rPr>
          <w:rFonts w:asciiTheme="majorHAnsi" w:hAnsiTheme="majorHAnsi" w:cstheme="majorHAnsi"/>
          <w:sz w:val="22"/>
        </w:rPr>
      </w:pPr>
      <w:r>
        <w:rPr>
          <w:rFonts w:asciiTheme="majorHAnsi" w:hAnsiTheme="majorHAnsi" w:cstheme="majorHAnsi"/>
          <w:i/>
          <w:sz w:val="22"/>
        </w:rPr>
        <w:t>Prenatale invloeden, complex of complot?</w:t>
      </w:r>
    </w:p>
    <w:p w:rsidR="00B90382" w:rsidRPr="00B90382" w:rsidRDefault="002E3A9C" w:rsidP="005315C7">
      <w:pPr>
        <w:pStyle w:val="Lijstalinea"/>
        <w:numPr>
          <w:ilvl w:val="0"/>
          <w:numId w:val="1"/>
        </w:numPr>
        <w:spacing w:line="276" w:lineRule="auto"/>
        <w:jc w:val="both"/>
        <w:rPr>
          <w:rFonts w:asciiTheme="majorHAnsi" w:hAnsiTheme="majorHAnsi" w:cstheme="majorHAnsi"/>
          <w:sz w:val="22"/>
        </w:rPr>
      </w:pPr>
      <w:r>
        <w:rPr>
          <w:rFonts w:asciiTheme="majorHAnsi" w:hAnsiTheme="majorHAnsi" w:cstheme="majorHAnsi"/>
          <w:i/>
          <w:sz w:val="22"/>
        </w:rPr>
        <w:lastRenderedPageBreak/>
        <w:t>H</w:t>
      </w:r>
      <w:r w:rsidR="005315C7" w:rsidRPr="00624926">
        <w:rPr>
          <w:rFonts w:asciiTheme="majorHAnsi" w:hAnsiTheme="majorHAnsi" w:cstheme="majorHAnsi"/>
          <w:i/>
          <w:sz w:val="22"/>
        </w:rPr>
        <w:t xml:space="preserve">oe </w:t>
      </w:r>
      <w:r w:rsidR="00B90382">
        <w:rPr>
          <w:rFonts w:asciiTheme="majorHAnsi" w:hAnsiTheme="majorHAnsi" w:cstheme="majorHAnsi"/>
          <w:i/>
          <w:sz w:val="22"/>
        </w:rPr>
        <w:t>slaat</w:t>
      </w:r>
      <w:r w:rsidR="005315C7" w:rsidRPr="00624926">
        <w:rPr>
          <w:rFonts w:asciiTheme="majorHAnsi" w:hAnsiTheme="majorHAnsi" w:cstheme="majorHAnsi"/>
          <w:i/>
          <w:sz w:val="22"/>
        </w:rPr>
        <w:t xml:space="preserve"> </w:t>
      </w:r>
      <w:r>
        <w:rPr>
          <w:rFonts w:asciiTheme="majorHAnsi" w:hAnsiTheme="majorHAnsi" w:cstheme="majorHAnsi"/>
          <w:i/>
          <w:sz w:val="22"/>
        </w:rPr>
        <w:t>het l</w:t>
      </w:r>
      <w:r w:rsidR="005315C7" w:rsidRPr="00624926">
        <w:rPr>
          <w:rFonts w:asciiTheme="majorHAnsi" w:hAnsiTheme="majorHAnsi" w:cstheme="majorHAnsi"/>
          <w:i/>
          <w:sz w:val="22"/>
        </w:rPr>
        <w:t xml:space="preserve">ichaam trauma </w:t>
      </w:r>
      <w:r w:rsidR="00B90382">
        <w:rPr>
          <w:rFonts w:asciiTheme="majorHAnsi" w:hAnsiTheme="majorHAnsi" w:cstheme="majorHAnsi"/>
          <w:i/>
          <w:sz w:val="22"/>
        </w:rPr>
        <w:t>op?</w:t>
      </w:r>
      <w:r w:rsidR="005315C7" w:rsidRPr="00624926">
        <w:rPr>
          <w:rFonts w:asciiTheme="majorHAnsi" w:hAnsiTheme="majorHAnsi" w:cstheme="majorHAnsi"/>
          <w:i/>
          <w:sz w:val="22"/>
        </w:rPr>
        <w:t xml:space="preserve"> </w:t>
      </w:r>
    </w:p>
    <w:p w:rsidR="005315C7" w:rsidRPr="005315C7" w:rsidRDefault="000E28AD" w:rsidP="005315C7">
      <w:pPr>
        <w:pStyle w:val="Lijstalinea"/>
        <w:numPr>
          <w:ilvl w:val="0"/>
          <w:numId w:val="1"/>
        </w:numPr>
        <w:spacing w:line="276" w:lineRule="auto"/>
        <w:jc w:val="both"/>
        <w:rPr>
          <w:rFonts w:asciiTheme="majorHAnsi" w:hAnsiTheme="majorHAnsi" w:cstheme="majorHAnsi"/>
          <w:sz w:val="22"/>
        </w:rPr>
      </w:pPr>
      <w:r>
        <w:rPr>
          <w:rFonts w:asciiTheme="majorHAnsi" w:hAnsiTheme="majorHAnsi" w:cstheme="majorHAnsi"/>
          <w:i/>
          <w:sz w:val="22"/>
        </w:rPr>
        <w:t>I</w:t>
      </w:r>
      <w:r w:rsidR="00B63B18" w:rsidRPr="00624926">
        <w:rPr>
          <w:rFonts w:asciiTheme="majorHAnsi" w:hAnsiTheme="majorHAnsi" w:cstheme="majorHAnsi"/>
          <w:i/>
          <w:sz w:val="22"/>
        </w:rPr>
        <w:t xml:space="preserve">nvloeden van psychopathologie bij </w:t>
      </w:r>
      <w:r w:rsidR="00B90382">
        <w:rPr>
          <w:rFonts w:asciiTheme="majorHAnsi" w:hAnsiTheme="majorHAnsi" w:cstheme="majorHAnsi"/>
          <w:i/>
          <w:sz w:val="22"/>
        </w:rPr>
        <w:t>een</w:t>
      </w:r>
      <w:r w:rsidR="00B63B18" w:rsidRPr="00624926">
        <w:rPr>
          <w:rFonts w:asciiTheme="majorHAnsi" w:hAnsiTheme="majorHAnsi" w:cstheme="majorHAnsi"/>
          <w:i/>
          <w:sz w:val="22"/>
        </w:rPr>
        <w:t xml:space="preserve"> oude</w:t>
      </w:r>
      <w:r w:rsidR="005315C7">
        <w:rPr>
          <w:rFonts w:asciiTheme="majorHAnsi" w:hAnsiTheme="majorHAnsi" w:cstheme="majorHAnsi"/>
          <w:i/>
          <w:sz w:val="22"/>
        </w:rPr>
        <w:t>r</w:t>
      </w:r>
      <w:r w:rsidR="0005398D">
        <w:rPr>
          <w:rFonts w:asciiTheme="majorHAnsi" w:hAnsiTheme="majorHAnsi" w:cstheme="majorHAnsi"/>
          <w:i/>
          <w:sz w:val="22"/>
        </w:rPr>
        <w:t xml:space="preserve">: </w:t>
      </w:r>
      <w:r>
        <w:rPr>
          <w:rFonts w:asciiTheme="majorHAnsi" w:hAnsiTheme="majorHAnsi" w:cstheme="majorHAnsi"/>
          <w:i/>
          <w:sz w:val="22"/>
        </w:rPr>
        <w:t xml:space="preserve"> van </w:t>
      </w:r>
      <w:r w:rsidR="00D97413">
        <w:rPr>
          <w:rFonts w:asciiTheme="majorHAnsi" w:hAnsiTheme="majorHAnsi" w:cstheme="majorHAnsi"/>
          <w:i/>
          <w:sz w:val="22"/>
        </w:rPr>
        <w:t>trans</w:t>
      </w:r>
      <w:r w:rsidR="00562B4F">
        <w:rPr>
          <w:rFonts w:asciiTheme="majorHAnsi" w:hAnsiTheme="majorHAnsi" w:cstheme="majorHAnsi"/>
          <w:i/>
          <w:sz w:val="22"/>
        </w:rPr>
        <w:t>-</w:t>
      </w:r>
      <w:proofErr w:type="spellStart"/>
      <w:r w:rsidR="00D97413">
        <w:rPr>
          <w:rFonts w:asciiTheme="majorHAnsi" w:hAnsiTheme="majorHAnsi" w:cstheme="majorHAnsi"/>
          <w:i/>
          <w:sz w:val="22"/>
        </w:rPr>
        <w:t>generationeel</w:t>
      </w:r>
      <w:proofErr w:type="spellEnd"/>
      <w:r w:rsidR="00D97413">
        <w:rPr>
          <w:rFonts w:asciiTheme="majorHAnsi" w:hAnsiTheme="majorHAnsi" w:cstheme="majorHAnsi"/>
          <w:i/>
          <w:sz w:val="22"/>
        </w:rPr>
        <w:t xml:space="preserve"> traum</w:t>
      </w:r>
      <w:r w:rsidR="00562B4F">
        <w:rPr>
          <w:rFonts w:asciiTheme="majorHAnsi" w:hAnsiTheme="majorHAnsi" w:cstheme="majorHAnsi"/>
          <w:i/>
          <w:sz w:val="22"/>
        </w:rPr>
        <w:t>a</w:t>
      </w:r>
      <w:r w:rsidR="00D97413">
        <w:rPr>
          <w:rFonts w:asciiTheme="majorHAnsi" w:hAnsiTheme="majorHAnsi" w:cstheme="majorHAnsi"/>
          <w:i/>
          <w:sz w:val="22"/>
        </w:rPr>
        <w:t xml:space="preserve"> en </w:t>
      </w:r>
      <w:proofErr w:type="spellStart"/>
      <w:r>
        <w:rPr>
          <w:rFonts w:asciiTheme="majorHAnsi" w:hAnsiTheme="majorHAnsi" w:cstheme="majorHAnsi"/>
          <w:i/>
          <w:sz w:val="22"/>
        </w:rPr>
        <w:t>parentificatie</w:t>
      </w:r>
      <w:proofErr w:type="spellEnd"/>
      <w:r>
        <w:rPr>
          <w:rFonts w:asciiTheme="majorHAnsi" w:hAnsiTheme="majorHAnsi" w:cstheme="majorHAnsi"/>
          <w:i/>
          <w:sz w:val="22"/>
        </w:rPr>
        <w:t xml:space="preserve"> tot KOPP-kinderen</w:t>
      </w:r>
    </w:p>
    <w:p w:rsidR="00926963" w:rsidRPr="000E28AD" w:rsidRDefault="00926963" w:rsidP="00926963">
      <w:pPr>
        <w:pStyle w:val="Lijstalinea"/>
        <w:spacing w:line="276" w:lineRule="auto"/>
        <w:jc w:val="both"/>
        <w:rPr>
          <w:rFonts w:asciiTheme="majorHAnsi" w:hAnsiTheme="majorHAnsi" w:cstheme="majorHAnsi"/>
          <w:sz w:val="22"/>
        </w:rPr>
      </w:pPr>
    </w:p>
    <w:p w:rsidR="00D54583" w:rsidRPr="00010BA2" w:rsidRDefault="00053791" w:rsidP="00D54583">
      <w:pPr>
        <w:spacing w:line="276" w:lineRule="auto"/>
        <w:jc w:val="both"/>
        <w:rPr>
          <w:rFonts w:asciiTheme="majorHAnsi" w:hAnsiTheme="majorHAnsi" w:cstheme="majorHAnsi"/>
          <w:sz w:val="22"/>
          <w:u w:val="single"/>
        </w:rPr>
      </w:pPr>
      <w:r w:rsidRPr="00010BA2">
        <w:rPr>
          <w:rFonts w:asciiTheme="majorHAnsi" w:hAnsiTheme="majorHAnsi" w:cstheme="majorHAnsi"/>
          <w:sz w:val="22"/>
          <w:u w:val="single"/>
        </w:rPr>
        <w:t>Dag 3</w:t>
      </w:r>
      <w:r w:rsidR="00CB276B" w:rsidRPr="00010BA2">
        <w:rPr>
          <w:rFonts w:asciiTheme="majorHAnsi" w:hAnsiTheme="majorHAnsi" w:cstheme="majorHAnsi"/>
          <w:sz w:val="22"/>
          <w:u w:val="single"/>
        </w:rPr>
        <w:tab/>
      </w:r>
      <w:r w:rsidR="00D54583" w:rsidRPr="00010BA2">
        <w:rPr>
          <w:rFonts w:asciiTheme="majorHAnsi" w:hAnsiTheme="majorHAnsi" w:cstheme="majorHAnsi"/>
          <w:sz w:val="22"/>
          <w:u w:val="single"/>
        </w:rPr>
        <w:t xml:space="preserve">Interessante thema’s uit de psychologenpraktijk en hun </w:t>
      </w:r>
      <w:r w:rsidR="00010BA2">
        <w:rPr>
          <w:rFonts w:asciiTheme="majorHAnsi" w:hAnsiTheme="majorHAnsi" w:cstheme="majorHAnsi"/>
          <w:sz w:val="22"/>
          <w:u w:val="single"/>
        </w:rPr>
        <w:t xml:space="preserve">praktische </w:t>
      </w:r>
      <w:r w:rsidR="00D54583" w:rsidRPr="00010BA2">
        <w:rPr>
          <w:rFonts w:asciiTheme="majorHAnsi" w:hAnsiTheme="majorHAnsi" w:cstheme="majorHAnsi"/>
          <w:sz w:val="22"/>
          <w:u w:val="single"/>
        </w:rPr>
        <w:t>vertaalslag</w:t>
      </w:r>
    </w:p>
    <w:p w:rsidR="00A84FB5" w:rsidRPr="00B63B18" w:rsidRDefault="00A84FB5" w:rsidP="00A84FB5">
      <w:pPr>
        <w:spacing w:line="276" w:lineRule="auto"/>
        <w:jc w:val="both"/>
        <w:rPr>
          <w:rFonts w:asciiTheme="majorHAnsi" w:hAnsiTheme="majorHAnsi" w:cstheme="majorHAnsi"/>
          <w:i/>
          <w:sz w:val="22"/>
          <w:u w:val="single"/>
        </w:rPr>
      </w:pPr>
    </w:p>
    <w:p w:rsidR="00624926" w:rsidRDefault="00FC0EE7" w:rsidP="00624926">
      <w:pPr>
        <w:pStyle w:val="Lijstalinea"/>
        <w:numPr>
          <w:ilvl w:val="0"/>
          <w:numId w:val="1"/>
        </w:numPr>
        <w:spacing w:line="276" w:lineRule="auto"/>
        <w:jc w:val="both"/>
        <w:rPr>
          <w:rFonts w:asciiTheme="majorHAnsi" w:hAnsiTheme="majorHAnsi" w:cstheme="majorHAnsi"/>
          <w:i/>
          <w:sz w:val="22"/>
        </w:rPr>
      </w:pPr>
      <w:r>
        <w:rPr>
          <w:rFonts w:asciiTheme="majorHAnsi" w:hAnsiTheme="majorHAnsi" w:cstheme="majorHAnsi"/>
          <w:i/>
          <w:sz w:val="22"/>
        </w:rPr>
        <w:t>W</w:t>
      </w:r>
      <w:r w:rsidR="00624926" w:rsidRPr="00624926">
        <w:rPr>
          <w:rFonts w:asciiTheme="majorHAnsi" w:hAnsiTheme="majorHAnsi" w:cstheme="majorHAnsi"/>
          <w:i/>
          <w:sz w:val="22"/>
        </w:rPr>
        <w:t>erken met een anamnesemodel voor een geïntegreerde aanpak</w:t>
      </w:r>
    </w:p>
    <w:p w:rsidR="00FC0EE7" w:rsidRPr="003E52DA" w:rsidRDefault="0007248D" w:rsidP="005265BC">
      <w:pPr>
        <w:pStyle w:val="Lijstalinea"/>
        <w:numPr>
          <w:ilvl w:val="0"/>
          <w:numId w:val="1"/>
        </w:numPr>
        <w:spacing w:line="276" w:lineRule="auto"/>
        <w:jc w:val="both"/>
        <w:rPr>
          <w:rFonts w:asciiTheme="majorHAnsi" w:hAnsiTheme="majorHAnsi" w:cstheme="majorHAnsi"/>
          <w:sz w:val="22"/>
        </w:rPr>
      </w:pPr>
      <w:r>
        <w:rPr>
          <w:rFonts w:asciiTheme="majorHAnsi" w:hAnsiTheme="majorHAnsi" w:cstheme="majorHAnsi"/>
          <w:i/>
          <w:sz w:val="22"/>
        </w:rPr>
        <w:t xml:space="preserve">Een blik in de spelkamer: hoe kijkt, denkt en werkt een kinderpsychologe? </w:t>
      </w:r>
      <w:r w:rsidRPr="003E52DA">
        <w:rPr>
          <w:rFonts w:asciiTheme="majorHAnsi" w:hAnsiTheme="majorHAnsi" w:cstheme="majorHAnsi"/>
          <w:sz w:val="22"/>
        </w:rPr>
        <w:t xml:space="preserve">(online gastlezing door Liesbeth </w:t>
      </w:r>
      <w:proofErr w:type="spellStart"/>
      <w:r w:rsidRPr="003E52DA">
        <w:rPr>
          <w:rFonts w:asciiTheme="majorHAnsi" w:hAnsiTheme="majorHAnsi" w:cstheme="majorHAnsi"/>
          <w:sz w:val="22"/>
        </w:rPr>
        <w:t>Roncada</w:t>
      </w:r>
      <w:proofErr w:type="spellEnd"/>
      <w:r w:rsidRPr="003E52DA">
        <w:rPr>
          <w:rFonts w:asciiTheme="majorHAnsi" w:hAnsiTheme="majorHAnsi" w:cstheme="majorHAnsi"/>
          <w:sz w:val="22"/>
        </w:rPr>
        <w:t xml:space="preserve"> MSc., klinisch kinderpsychologe</w:t>
      </w:r>
      <w:r w:rsidR="003E52DA">
        <w:rPr>
          <w:rFonts w:asciiTheme="majorHAnsi" w:hAnsiTheme="majorHAnsi" w:cstheme="majorHAnsi"/>
          <w:sz w:val="22"/>
        </w:rPr>
        <w:t xml:space="preserve">, </w:t>
      </w:r>
      <w:r w:rsidR="00DA611F" w:rsidRPr="003E52DA">
        <w:rPr>
          <w:rFonts w:asciiTheme="majorHAnsi" w:hAnsiTheme="majorHAnsi" w:cstheme="majorHAnsi"/>
          <w:sz w:val="22"/>
        </w:rPr>
        <w:t xml:space="preserve">psychodynamisch </w:t>
      </w:r>
      <w:r w:rsidRPr="003E52DA">
        <w:rPr>
          <w:rFonts w:asciiTheme="majorHAnsi" w:hAnsiTheme="majorHAnsi" w:cstheme="majorHAnsi"/>
          <w:sz w:val="22"/>
        </w:rPr>
        <w:t>kinder</w:t>
      </w:r>
      <w:r w:rsidR="003E52DA">
        <w:rPr>
          <w:rFonts w:asciiTheme="majorHAnsi" w:hAnsiTheme="majorHAnsi" w:cstheme="majorHAnsi"/>
          <w:sz w:val="22"/>
        </w:rPr>
        <w:t>-</w:t>
      </w:r>
      <w:r w:rsidRPr="003E52DA">
        <w:rPr>
          <w:rFonts w:asciiTheme="majorHAnsi" w:hAnsiTheme="majorHAnsi" w:cstheme="majorHAnsi"/>
          <w:sz w:val="22"/>
        </w:rPr>
        <w:t xml:space="preserve"> </w:t>
      </w:r>
      <w:r w:rsidR="00DA611F" w:rsidRPr="003E52DA">
        <w:rPr>
          <w:rFonts w:asciiTheme="majorHAnsi" w:hAnsiTheme="majorHAnsi" w:cstheme="majorHAnsi"/>
          <w:sz w:val="22"/>
        </w:rPr>
        <w:t>en spel</w:t>
      </w:r>
      <w:r w:rsidR="003E52DA">
        <w:rPr>
          <w:rFonts w:asciiTheme="majorHAnsi" w:hAnsiTheme="majorHAnsi" w:cstheme="majorHAnsi"/>
          <w:sz w:val="22"/>
        </w:rPr>
        <w:t>-psychot</w:t>
      </w:r>
      <w:r w:rsidR="00DA611F" w:rsidRPr="003E52DA">
        <w:rPr>
          <w:rFonts w:asciiTheme="majorHAnsi" w:hAnsiTheme="majorHAnsi" w:cstheme="majorHAnsi"/>
          <w:sz w:val="22"/>
        </w:rPr>
        <w:t>herapeute,</w:t>
      </w:r>
      <w:r w:rsidR="003E52DA" w:rsidRPr="003E52DA">
        <w:rPr>
          <w:rFonts w:asciiTheme="majorHAnsi" w:hAnsiTheme="majorHAnsi" w:cstheme="majorHAnsi"/>
          <w:sz w:val="22"/>
        </w:rPr>
        <w:t xml:space="preserve"> </w:t>
      </w:r>
      <w:r w:rsidR="0020081C" w:rsidRPr="003E52DA">
        <w:rPr>
          <w:rFonts w:asciiTheme="majorHAnsi" w:hAnsiTheme="majorHAnsi" w:cstheme="majorHAnsi"/>
          <w:sz w:val="22"/>
        </w:rPr>
        <w:t xml:space="preserve">tevens </w:t>
      </w:r>
      <w:r w:rsidR="00DA611F" w:rsidRPr="003E52DA">
        <w:rPr>
          <w:rFonts w:asciiTheme="majorHAnsi" w:hAnsiTheme="majorHAnsi" w:cstheme="majorHAnsi"/>
          <w:sz w:val="22"/>
        </w:rPr>
        <w:t xml:space="preserve"> </w:t>
      </w:r>
      <w:r w:rsidRPr="003E52DA">
        <w:rPr>
          <w:rFonts w:asciiTheme="majorHAnsi" w:hAnsiTheme="majorHAnsi" w:cstheme="majorHAnsi"/>
          <w:sz w:val="22"/>
        </w:rPr>
        <w:t>kinder</w:t>
      </w:r>
      <w:r w:rsidR="003E52DA">
        <w:rPr>
          <w:rFonts w:asciiTheme="majorHAnsi" w:hAnsiTheme="majorHAnsi" w:cstheme="majorHAnsi"/>
          <w:sz w:val="22"/>
        </w:rPr>
        <w:t>-</w:t>
      </w:r>
      <w:proofErr w:type="spellStart"/>
      <w:r w:rsidRPr="003E52DA">
        <w:rPr>
          <w:rFonts w:asciiTheme="majorHAnsi" w:hAnsiTheme="majorHAnsi" w:cstheme="majorHAnsi"/>
          <w:sz w:val="22"/>
        </w:rPr>
        <w:t>kinesitherapeute</w:t>
      </w:r>
      <w:proofErr w:type="spellEnd"/>
      <w:r w:rsidRPr="003E52DA">
        <w:rPr>
          <w:rFonts w:asciiTheme="majorHAnsi" w:hAnsiTheme="majorHAnsi" w:cstheme="majorHAnsi"/>
          <w:sz w:val="22"/>
        </w:rPr>
        <w:t>)</w:t>
      </w:r>
    </w:p>
    <w:p w:rsidR="00562B4F" w:rsidRPr="00562B4F" w:rsidRDefault="003E52DA" w:rsidP="00562B4F">
      <w:pPr>
        <w:pStyle w:val="Lijstalinea"/>
        <w:numPr>
          <w:ilvl w:val="0"/>
          <w:numId w:val="1"/>
        </w:numPr>
        <w:spacing w:line="276" w:lineRule="auto"/>
        <w:jc w:val="both"/>
        <w:rPr>
          <w:rFonts w:asciiTheme="majorHAnsi" w:hAnsiTheme="majorHAnsi" w:cstheme="majorHAnsi"/>
          <w:sz w:val="22"/>
        </w:rPr>
      </w:pPr>
      <w:r w:rsidRPr="003E52DA">
        <w:rPr>
          <w:rFonts w:asciiTheme="majorHAnsi" w:hAnsiTheme="majorHAnsi" w:cstheme="majorHAnsi"/>
          <w:i/>
          <w:sz w:val="22"/>
        </w:rPr>
        <w:t>O</w:t>
      </w:r>
      <w:r w:rsidR="00562B4F" w:rsidRPr="003E52DA">
        <w:rPr>
          <w:rFonts w:asciiTheme="majorHAnsi" w:hAnsiTheme="majorHAnsi" w:cstheme="majorHAnsi"/>
          <w:i/>
          <w:sz w:val="22"/>
        </w:rPr>
        <w:t>nbewuste en voortalige dimensies</w:t>
      </w:r>
      <w:r w:rsidR="00562B4F">
        <w:rPr>
          <w:rFonts w:asciiTheme="majorHAnsi" w:hAnsiTheme="majorHAnsi" w:cstheme="majorHAnsi"/>
          <w:sz w:val="22"/>
        </w:rPr>
        <w:t xml:space="preserve"> </w:t>
      </w:r>
      <w:r>
        <w:rPr>
          <w:rFonts w:asciiTheme="majorHAnsi" w:hAnsiTheme="majorHAnsi" w:cstheme="majorHAnsi"/>
          <w:sz w:val="22"/>
        </w:rPr>
        <w:t>van</w:t>
      </w:r>
      <w:r w:rsidR="00562B4F">
        <w:rPr>
          <w:rFonts w:asciiTheme="majorHAnsi" w:hAnsiTheme="majorHAnsi" w:cstheme="majorHAnsi"/>
          <w:sz w:val="22"/>
        </w:rPr>
        <w:t xml:space="preserve"> </w:t>
      </w:r>
      <w:proofErr w:type="spellStart"/>
      <w:r w:rsidR="00562B4F">
        <w:rPr>
          <w:rFonts w:asciiTheme="majorHAnsi" w:hAnsiTheme="majorHAnsi" w:cstheme="majorHAnsi"/>
          <w:sz w:val="22"/>
        </w:rPr>
        <w:t>geïntgreerd</w:t>
      </w:r>
      <w:proofErr w:type="spellEnd"/>
      <w:r w:rsidR="00562B4F">
        <w:rPr>
          <w:rFonts w:asciiTheme="majorHAnsi" w:hAnsiTheme="majorHAnsi" w:cstheme="majorHAnsi"/>
          <w:sz w:val="22"/>
        </w:rPr>
        <w:t xml:space="preserve"> lichaamswerk bij baby en kind</w:t>
      </w:r>
    </w:p>
    <w:p w:rsidR="00A24AA7" w:rsidRPr="00562B4F" w:rsidRDefault="00903802" w:rsidP="00562B4F">
      <w:pPr>
        <w:pStyle w:val="Lijstalinea"/>
        <w:numPr>
          <w:ilvl w:val="0"/>
          <w:numId w:val="1"/>
        </w:numPr>
        <w:spacing w:line="276" w:lineRule="auto"/>
        <w:jc w:val="both"/>
        <w:rPr>
          <w:rFonts w:asciiTheme="majorHAnsi" w:hAnsiTheme="majorHAnsi" w:cstheme="majorHAnsi"/>
          <w:sz w:val="22"/>
        </w:rPr>
      </w:pPr>
      <w:r w:rsidRPr="004074E2">
        <w:rPr>
          <w:rFonts w:asciiTheme="majorHAnsi" w:hAnsiTheme="majorHAnsi" w:cstheme="majorHAnsi"/>
          <w:sz w:val="22"/>
        </w:rPr>
        <w:t>Analyse</w:t>
      </w:r>
      <w:r w:rsidRPr="00562B4F">
        <w:rPr>
          <w:rFonts w:asciiTheme="majorHAnsi" w:hAnsiTheme="majorHAnsi" w:cstheme="majorHAnsi"/>
          <w:i/>
          <w:sz w:val="22"/>
        </w:rPr>
        <w:t xml:space="preserve"> </w:t>
      </w:r>
      <w:bookmarkStart w:id="2" w:name="_GoBack"/>
      <w:r w:rsidRPr="004074E2">
        <w:rPr>
          <w:rFonts w:asciiTheme="majorHAnsi" w:hAnsiTheme="majorHAnsi" w:cstheme="majorHAnsi"/>
          <w:sz w:val="22"/>
        </w:rPr>
        <w:t>van</w:t>
      </w:r>
      <w:r w:rsidRPr="00562B4F">
        <w:rPr>
          <w:rFonts w:asciiTheme="majorHAnsi" w:hAnsiTheme="majorHAnsi" w:cstheme="majorHAnsi"/>
          <w:i/>
          <w:sz w:val="22"/>
        </w:rPr>
        <w:t xml:space="preserve"> </w:t>
      </w:r>
      <w:bookmarkEnd w:id="2"/>
      <w:r w:rsidRPr="00562B4F">
        <w:rPr>
          <w:rFonts w:asciiTheme="majorHAnsi" w:hAnsiTheme="majorHAnsi" w:cstheme="majorHAnsi"/>
          <w:i/>
          <w:sz w:val="22"/>
        </w:rPr>
        <w:t xml:space="preserve">casuïstiek </w:t>
      </w:r>
      <w:r w:rsidRPr="004074E2">
        <w:rPr>
          <w:rFonts w:asciiTheme="majorHAnsi" w:hAnsiTheme="majorHAnsi" w:cstheme="majorHAnsi"/>
          <w:sz w:val="22"/>
        </w:rPr>
        <w:t>aangebracht door de  deelnemers</w:t>
      </w:r>
    </w:p>
    <w:p w:rsidR="00053791" w:rsidRDefault="00053791" w:rsidP="005265BC">
      <w:pPr>
        <w:spacing w:line="276" w:lineRule="auto"/>
        <w:jc w:val="both"/>
        <w:rPr>
          <w:rFonts w:asciiTheme="majorHAnsi" w:hAnsiTheme="majorHAnsi" w:cstheme="majorHAnsi"/>
          <w:sz w:val="22"/>
        </w:rPr>
      </w:pPr>
    </w:p>
    <w:p w:rsidR="00053791" w:rsidRDefault="00053791" w:rsidP="005265BC">
      <w:pPr>
        <w:spacing w:line="276" w:lineRule="auto"/>
        <w:jc w:val="both"/>
        <w:rPr>
          <w:rFonts w:asciiTheme="majorHAnsi" w:hAnsiTheme="majorHAnsi" w:cstheme="majorHAnsi"/>
          <w:sz w:val="22"/>
        </w:rPr>
      </w:pPr>
    </w:p>
    <w:p w:rsidR="00053791" w:rsidRPr="00053791" w:rsidRDefault="00053791" w:rsidP="005265BC">
      <w:pPr>
        <w:spacing w:line="276" w:lineRule="auto"/>
        <w:jc w:val="both"/>
        <w:rPr>
          <w:rFonts w:asciiTheme="majorHAnsi" w:hAnsiTheme="majorHAnsi" w:cstheme="majorHAnsi"/>
          <w:b/>
          <w:sz w:val="22"/>
        </w:rPr>
      </w:pPr>
      <w:r w:rsidRPr="00053791">
        <w:rPr>
          <w:rFonts w:asciiTheme="majorHAnsi" w:hAnsiTheme="majorHAnsi" w:cstheme="majorHAnsi"/>
          <w:b/>
          <w:sz w:val="22"/>
        </w:rPr>
        <w:t>Docent</w:t>
      </w:r>
    </w:p>
    <w:p w:rsidR="00053791" w:rsidRDefault="00053791" w:rsidP="005265BC">
      <w:pPr>
        <w:spacing w:line="276" w:lineRule="auto"/>
        <w:jc w:val="both"/>
        <w:rPr>
          <w:rFonts w:asciiTheme="majorHAnsi" w:hAnsiTheme="majorHAnsi" w:cstheme="majorHAnsi"/>
          <w:sz w:val="22"/>
        </w:rPr>
      </w:pPr>
    </w:p>
    <w:p w:rsidR="00053791" w:rsidRDefault="00053791" w:rsidP="00053791">
      <w:pPr>
        <w:widowControl w:val="0"/>
        <w:autoSpaceDE w:val="0"/>
        <w:autoSpaceDN w:val="0"/>
        <w:adjustRightInd w:val="0"/>
        <w:spacing w:line="276" w:lineRule="auto"/>
        <w:jc w:val="both"/>
        <w:rPr>
          <w:rFonts w:ascii="Times New Roman" w:hAnsi="Times New Roman" w:cs="Times New Roman"/>
          <w:color w:val="282A32"/>
          <w:sz w:val="21"/>
          <w:szCs w:val="20"/>
        </w:rPr>
      </w:pPr>
      <w:r w:rsidRPr="00053791">
        <w:rPr>
          <w:rFonts w:ascii="Times New Roman" w:hAnsi="Times New Roman" w:cs="Times New Roman"/>
          <w:b/>
          <w:color w:val="282A32"/>
          <w:sz w:val="21"/>
          <w:szCs w:val="20"/>
        </w:rPr>
        <w:t xml:space="preserve">Dr. Joeri Calsius </w:t>
      </w:r>
      <w:r w:rsidRPr="00053791">
        <w:rPr>
          <w:rFonts w:ascii="Times New Roman" w:hAnsi="Times New Roman" w:cs="Times New Roman"/>
          <w:color w:val="282A32"/>
          <w:sz w:val="21"/>
          <w:szCs w:val="20"/>
        </w:rPr>
        <w:t>is van basisopleiding klinisch psycholoog (PhD.) en kinesitherapeut, hij studeerde eveneens cultuurfilosofie (MA.) en gezondheidsweten</w:t>
      </w:r>
      <w:r w:rsidR="001430AC">
        <w:rPr>
          <w:rFonts w:ascii="Times New Roman" w:hAnsi="Times New Roman" w:cs="Times New Roman"/>
          <w:color w:val="282A32"/>
          <w:sz w:val="21"/>
          <w:szCs w:val="20"/>
        </w:rPr>
        <w:t>s</w:t>
      </w:r>
      <w:r w:rsidRPr="00053791">
        <w:rPr>
          <w:rFonts w:ascii="Times New Roman" w:hAnsi="Times New Roman" w:cs="Times New Roman"/>
          <w:color w:val="282A32"/>
          <w:sz w:val="21"/>
          <w:szCs w:val="20"/>
        </w:rPr>
        <w:t xml:space="preserve">chappen (MSc.). Hij specialiseerde zich als osteopaat D.O en als lichaamsgericht, psychodynamisch psychotherapeut. Hij </w:t>
      </w:r>
      <w:r>
        <w:rPr>
          <w:rFonts w:ascii="Times New Roman" w:hAnsi="Times New Roman" w:cs="Times New Roman"/>
          <w:color w:val="282A32"/>
          <w:sz w:val="21"/>
          <w:szCs w:val="20"/>
        </w:rPr>
        <w:t xml:space="preserve">promoveerde aan de Universiteit voor Humanistiek te Utrecht </w:t>
      </w:r>
      <w:r w:rsidRPr="00053791">
        <w:rPr>
          <w:rFonts w:ascii="Times New Roman" w:hAnsi="Times New Roman" w:cs="Times New Roman"/>
          <w:color w:val="282A32"/>
          <w:sz w:val="21"/>
          <w:szCs w:val="20"/>
        </w:rPr>
        <w:t xml:space="preserve">op een verhandeling over een geïntegreerde benadering van angst vanuit psychodynamische, fenomenologische en </w:t>
      </w:r>
      <w:proofErr w:type="spellStart"/>
      <w:r w:rsidRPr="00053791">
        <w:rPr>
          <w:rFonts w:ascii="Times New Roman" w:hAnsi="Times New Roman" w:cs="Times New Roman"/>
          <w:color w:val="282A32"/>
          <w:sz w:val="21"/>
          <w:szCs w:val="20"/>
        </w:rPr>
        <w:t>lichaamstherapeutische</w:t>
      </w:r>
      <w:proofErr w:type="spellEnd"/>
      <w:r w:rsidRPr="00053791">
        <w:rPr>
          <w:rFonts w:ascii="Times New Roman" w:hAnsi="Times New Roman" w:cs="Times New Roman"/>
          <w:color w:val="282A32"/>
          <w:sz w:val="21"/>
          <w:szCs w:val="20"/>
        </w:rPr>
        <w:t xml:space="preserve"> invalshoek. Voor dit proefschrift ontving hij in 2013 de Van Helsdingen Prijs van de Nederlandse Stichting Psychiatrie en Filosofie. </w:t>
      </w:r>
    </w:p>
    <w:p w:rsidR="00053791" w:rsidRDefault="00053791" w:rsidP="00053791">
      <w:pPr>
        <w:widowControl w:val="0"/>
        <w:autoSpaceDE w:val="0"/>
        <w:autoSpaceDN w:val="0"/>
        <w:adjustRightInd w:val="0"/>
        <w:spacing w:line="276" w:lineRule="auto"/>
        <w:jc w:val="both"/>
        <w:rPr>
          <w:rFonts w:ascii="Times New Roman" w:hAnsi="Times New Roman" w:cs="Times New Roman"/>
          <w:color w:val="282A32"/>
          <w:sz w:val="21"/>
          <w:szCs w:val="20"/>
        </w:rPr>
      </w:pPr>
      <w:r w:rsidRPr="00053791">
        <w:rPr>
          <w:rFonts w:ascii="Times New Roman" w:hAnsi="Times New Roman" w:cs="Times New Roman"/>
          <w:color w:val="282A32"/>
          <w:sz w:val="21"/>
          <w:szCs w:val="20"/>
        </w:rPr>
        <w:t xml:space="preserve">Hij is als klinisch psycholoog-psychotherapeut en lichaamstherapeut werkzaam in een eigen groepspraktijk te Maasmechelen met focus op een geïntegreerde benadering van stress, psychosomatiek en trauma. Daarnaast is hij deeltijds universitair docent en gastdocent aan diverse postgraduaat-opleidingen in binnen- en buitenland. Als onafhankelijk onderzoeker publiceert hij over </w:t>
      </w:r>
      <w:r>
        <w:rPr>
          <w:rFonts w:ascii="Times New Roman" w:hAnsi="Times New Roman" w:cs="Times New Roman"/>
          <w:color w:val="282A32"/>
          <w:sz w:val="21"/>
          <w:szCs w:val="20"/>
        </w:rPr>
        <w:t xml:space="preserve">het centrale onderzoeksthema het lichaam als toegangspoort in psychotherapie. </w:t>
      </w:r>
      <w:r w:rsidRPr="00053791">
        <w:rPr>
          <w:rFonts w:ascii="Times New Roman" w:hAnsi="Times New Roman" w:cs="Times New Roman"/>
          <w:color w:val="282A32"/>
          <w:sz w:val="21"/>
          <w:szCs w:val="20"/>
        </w:rPr>
        <w:t xml:space="preserve">Hij is voormalig </w:t>
      </w:r>
      <w:proofErr w:type="spellStart"/>
      <w:r w:rsidRPr="00053791">
        <w:rPr>
          <w:rFonts w:ascii="Times New Roman" w:hAnsi="Times New Roman" w:cs="Times New Roman"/>
          <w:color w:val="282A32"/>
          <w:sz w:val="21"/>
          <w:szCs w:val="20"/>
        </w:rPr>
        <w:t>vice-voorzitter</w:t>
      </w:r>
      <w:proofErr w:type="spellEnd"/>
      <w:r w:rsidRPr="00053791">
        <w:rPr>
          <w:rFonts w:ascii="Times New Roman" w:hAnsi="Times New Roman" w:cs="Times New Roman"/>
          <w:color w:val="282A32"/>
          <w:sz w:val="21"/>
          <w:szCs w:val="20"/>
        </w:rPr>
        <w:t xml:space="preserve"> van de Vlaamse Vereniging van Klinisch Psychologen en auteur van diverse peer-</w:t>
      </w:r>
      <w:proofErr w:type="spellStart"/>
      <w:r w:rsidRPr="00053791">
        <w:rPr>
          <w:rFonts w:ascii="Times New Roman" w:hAnsi="Times New Roman" w:cs="Times New Roman"/>
          <w:color w:val="282A32"/>
          <w:sz w:val="21"/>
          <w:szCs w:val="20"/>
        </w:rPr>
        <w:t>reviewed</w:t>
      </w:r>
      <w:proofErr w:type="spellEnd"/>
      <w:r w:rsidRPr="00053791">
        <w:rPr>
          <w:rFonts w:ascii="Times New Roman" w:hAnsi="Times New Roman" w:cs="Times New Roman"/>
          <w:color w:val="282A32"/>
          <w:sz w:val="21"/>
          <w:szCs w:val="20"/>
        </w:rPr>
        <w:t xml:space="preserve"> publicaties</w:t>
      </w:r>
      <w:r>
        <w:rPr>
          <w:rFonts w:ascii="Times New Roman" w:hAnsi="Times New Roman" w:cs="Times New Roman"/>
          <w:color w:val="282A32"/>
          <w:sz w:val="21"/>
          <w:szCs w:val="20"/>
        </w:rPr>
        <w:t xml:space="preserve"> en</w:t>
      </w:r>
      <w:r w:rsidRPr="00053791">
        <w:rPr>
          <w:rFonts w:ascii="Times New Roman" w:hAnsi="Times New Roman" w:cs="Times New Roman"/>
          <w:color w:val="282A32"/>
          <w:sz w:val="21"/>
          <w:szCs w:val="20"/>
        </w:rPr>
        <w:t xml:space="preserve"> boekbijdragen. Zijn handboek </w:t>
      </w:r>
      <w:r>
        <w:rPr>
          <w:rFonts w:ascii="Times New Roman" w:hAnsi="Times New Roman" w:cs="Times New Roman"/>
          <w:color w:val="282A32"/>
          <w:sz w:val="21"/>
          <w:szCs w:val="20"/>
        </w:rPr>
        <w:t>‘</w:t>
      </w:r>
      <w:r w:rsidRPr="00053791">
        <w:rPr>
          <w:rFonts w:ascii="Times New Roman" w:hAnsi="Times New Roman" w:cs="Times New Roman"/>
          <w:i/>
          <w:color w:val="282A32"/>
          <w:sz w:val="21"/>
          <w:szCs w:val="20"/>
        </w:rPr>
        <w:t>Werken met een lichaam dat moeilijk doet.</w:t>
      </w:r>
      <w:r>
        <w:rPr>
          <w:rFonts w:ascii="Times New Roman" w:hAnsi="Times New Roman" w:cs="Times New Roman"/>
          <w:i/>
          <w:color w:val="282A32"/>
          <w:sz w:val="21"/>
          <w:szCs w:val="20"/>
        </w:rPr>
        <w:t xml:space="preserve"> Een andere kijk op het psychosomatische lichaam in therapie.’</w:t>
      </w:r>
      <w:r w:rsidRPr="00053791">
        <w:rPr>
          <w:rFonts w:ascii="Times New Roman" w:hAnsi="Times New Roman" w:cs="Times New Roman"/>
          <w:color w:val="282A32"/>
          <w:sz w:val="21"/>
          <w:szCs w:val="20"/>
        </w:rPr>
        <w:t xml:space="preserve"> (</w:t>
      </w:r>
      <w:proofErr w:type="spellStart"/>
      <w:r w:rsidRPr="00053791">
        <w:rPr>
          <w:rFonts w:ascii="Times New Roman" w:hAnsi="Times New Roman" w:cs="Times New Roman"/>
          <w:color w:val="282A32"/>
          <w:sz w:val="21"/>
          <w:szCs w:val="20"/>
        </w:rPr>
        <w:t>Acco</w:t>
      </w:r>
      <w:proofErr w:type="spellEnd"/>
      <w:r w:rsidRPr="00053791">
        <w:rPr>
          <w:rFonts w:ascii="Times New Roman" w:hAnsi="Times New Roman" w:cs="Times New Roman"/>
          <w:color w:val="282A32"/>
          <w:sz w:val="21"/>
          <w:szCs w:val="20"/>
        </w:rPr>
        <w:t>, 2017) kent momenteel een tweede druk</w:t>
      </w:r>
      <w:r>
        <w:rPr>
          <w:rFonts w:ascii="Times New Roman" w:hAnsi="Times New Roman" w:cs="Times New Roman"/>
          <w:color w:val="282A32"/>
          <w:sz w:val="21"/>
          <w:szCs w:val="20"/>
        </w:rPr>
        <w:t xml:space="preserve"> en verschijnt weldra in Engelstalige versie bij </w:t>
      </w:r>
      <w:proofErr w:type="spellStart"/>
      <w:r>
        <w:rPr>
          <w:rFonts w:ascii="Times New Roman" w:hAnsi="Times New Roman" w:cs="Times New Roman"/>
          <w:color w:val="282A32"/>
          <w:sz w:val="21"/>
          <w:szCs w:val="20"/>
        </w:rPr>
        <w:t>Routledge</w:t>
      </w:r>
      <w:proofErr w:type="spellEnd"/>
      <w:r>
        <w:rPr>
          <w:rFonts w:ascii="Times New Roman" w:hAnsi="Times New Roman" w:cs="Times New Roman"/>
          <w:color w:val="282A32"/>
          <w:sz w:val="21"/>
          <w:szCs w:val="20"/>
        </w:rPr>
        <w:t xml:space="preserve"> (voorjaar 2020).</w:t>
      </w:r>
    </w:p>
    <w:p w:rsidR="00714243" w:rsidRPr="00053791" w:rsidRDefault="00714243" w:rsidP="00053791">
      <w:pPr>
        <w:widowControl w:val="0"/>
        <w:autoSpaceDE w:val="0"/>
        <w:autoSpaceDN w:val="0"/>
        <w:adjustRightInd w:val="0"/>
        <w:spacing w:line="276" w:lineRule="auto"/>
        <w:jc w:val="both"/>
        <w:rPr>
          <w:rFonts w:ascii="Times New Roman" w:hAnsi="Times New Roman" w:cs="Times New Roman"/>
          <w:b/>
          <w:color w:val="282A32"/>
          <w:sz w:val="21"/>
          <w:szCs w:val="20"/>
        </w:rPr>
      </w:pPr>
    </w:p>
    <w:p w:rsidR="00053791" w:rsidRDefault="00053791" w:rsidP="00053791"/>
    <w:p w:rsidR="00053791" w:rsidRPr="007A3D98" w:rsidRDefault="00053791" w:rsidP="00053791">
      <w:r>
        <w:rPr>
          <w:noProof/>
        </w:rPr>
        <w:drawing>
          <wp:inline distT="0" distB="0" distL="0" distR="0" wp14:anchorId="17A2A736" wp14:editId="55F58826">
            <wp:extent cx="1358020" cy="2037106"/>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9A063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2932" cy="2059475"/>
                    </a:xfrm>
                    <a:prstGeom prst="rect">
                      <a:avLst/>
                    </a:prstGeom>
                  </pic:spPr>
                </pic:pic>
              </a:graphicData>
            </a:graphic>
          </wp:inline>
        </w:drawing>
      </w:r>
    </w:p>
    <w:p w:rsidR="00F50B9D" w:rsidRDefault="00F50B9D"/>
    <w:sectPr w:rsidR="00F50B9D" w:rsidSect="00D218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036A9"/>
    <w:multiLevelType w:val="hybridMultilevel"/>
    <w:tmpl w:val="3AE601C2"/>
    <w:lvl w:ilvl="0" w:tplc="65BAFF00">
      <w:start w:val="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565257"/>
    <w:multiLevelType w:val="hybridMultilevel"/>
    <w:tmpl w:val="3D0664AA"/>
    <w:lvl w:ilvl="0" w:tplc="DD743554">
      <w:start w:val="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9D"/>
    <w:rsid w:val="00003E82"/>
    <w:rsid w:val="00010BA2"/>
    <w:rsid w:val="00041BDE"/>
    <w:rsid w:val="00053791"/>
    <w:rsid w:val="0005398D"/>
    <w:rsid w:val="0007248D"/>
    <w:rsid w:val="000A5EEF"/>
    <w:rsid w:val="000B3FA0"/>
    <w:rsid w:val="000B4619"/>
    <w:rsid w:val="000B635C"/>
    <w:rsid w:val="000E28AD"/>
    <w:rsid w:val="000F1C0B"/>
    <w:rsid w:val="000F286F"/>
    <w:rsid w:val="001049D6"/>
    <w:rsid w:val="0011080A"/>
    <w:rsid w:val="0011718B"/>
    <w:rsid w:val="00122168"/>
    <w:rsid w:val="00140D6F"/>
    <w:rsid w:val="001430AC"/>
    <w:rsid w:val="00157F11"/>
    <w:rsid w:val="00164AD6"/>
    <w:rsid w:val="00177A99"/>
    <w:rsid w:val="00195723"/>
    <w:rsid w:val="001A02E5"/>
    <w:rsid w:val="001B67D6"/>
    <w:rsid w:val="001B71D7"/>
    <w:rsid w:val="001C5122"/>
    <w:rsid w:val="001E248E"/>
    <w:rsid w:val="001E6011"/>
    <w:rsid w:val="001F3B8E"/>
    <w:rsid w:val="0020081C"/>
    <w:rsid w:val="00210AF2"/>
    <w:rsid w:val="0021683C"/>
    <w:rsid w:val="00224C15"/>
    <w:rsid w:val="00280603"/>
    <w:rsid w:val="002A69CC"/>
    <w:rsid w:val="002E3A9C"/>
    <w:rsid w:val="00317BAE"/>
    <w:rsid w:val="00336E95"/>
    <w:rsid w:val="00375E9B"/>
    <w:rsid w:val="0038039D"/>
    <w:rsid w:val="003B4BF1"/>
    <w:rsid w:val="003D313B"/>
    <w:rsid w:val="003D7320"/>
    <w:rsid w:val="003E52DA"/>
    <w:rsid w:val="003F0D44"/>
    <w:rsid w:val="004007A9"/>
    <w:rsid w:val="004074E2"/>
    <w:rsid w:val="00425C0F"/>
    <w:rsid w:val="0043425C"/>
    <w:rsid w:val="00455AE4"/>
    <w:rsid w:val="00475F10"/>
    <w:rsid w:val="00484782"/>
    <w:rsid w:val="004878A1"/>
    <w:rsid w:val="004A6C86"/>
    <w:rsid w:val="004B63F6"/>
    <w:rsid w:val="004C6A0B"/>
    <w:rsid w:val="004F0F5B"/>
    <w:rsid w:val="004F1522"/>
    <w:rsid w:val="004F3D0A"/>
    <w:rsid w:val="005205AD"/>
    <w:rsid w:val="00521771"/>
    <w:rsid w:val="005265BC"/>
    <w:rsid w:val="005315C7"/>
    <w:rsid w:val="00534181"/>
    <w:rsid w:val="00562B4F"/>
    <w:rsid w:val="00577EB4"/>
    <w:rsid w:val="005D53CA"/>
    <w:rsid w:val="005D6E8E"/>
    <w:rsid w:val="00607279"/>
    <w:rsid w:val="00615427"/>
    <w:rsid w:val="00624926"/>
    <w:rsid w:val="00626165"/>
    <w:rsid w:val="00644983"/>
    <w:rsid w:val="006656D2"/>
    <w:rsid w:val="006B3E97"/>
    <w:rsid w:val="006D393A"/>
    <w:rsid w:val="006F34DF"/>
    <w:rsid w:val="006F48BE"/>
    <w:rsid w:val="00700980"/>
    <w:rsid w:val="00714243"/>
    <w:rsid w:val="007276BC"/>
    <w:rsid w:val="007332A4"/>
    <w:rsid w:val="00735C65"/>
    <w:rsid w:val="00747F68"/>
    <w:rsid w:val="00757CDE"/>
    <w:rsid w:val="00794118"/>
    <w:rsid w:val="007972D1"/>
    <w:rsid w:val="007B7E00"/>
    <w:rsid w:val="007C1C92"/>
    <w:rsid w:val="007C376E"/>
    <w:rsid w:val="007F74B2"/>
    <w:rsid w:val="00831AA7"/>
    <w:rsid w:val="00872932"/>
    <w:rsid w:val="00892A1D"/>
    <w:rsid w:val="008C0A70"/>
    <w:rsid w:val="008D69CD"/>
    <w:rsid w:val="008D6DF6"/>
    <w:rsid w:val="00903802"/>
    <w:rsid w:val="009267AC"/>
    <w:rsid w:val="00926963"/>
    <w:rsid w:val="00930865"/>
    <w:rsid w:val="0093163E"/>
    <w:rsid w:val="009324C6"/>
    <w:rsid w:val="00966BE8"/>
    <w:rsid w:val="009939B8"/>
    <w:rsid w:val="009A09AA"/>
    <w:rsid w:val="009B65A3"/>
    <w:rsid w:val="009E5882"/>
    <w:rsid w:val="009E59B0"/>
    <w:rsid w:val="009F05A6"/>
    <w:rsid w:val="009F546E"/>
    <w:rsid w:val="00A0030D"/>
    <w:rsid w:val="00A06D5D"/>
    <w:rsid w:val="00A2324E"/>
    <w:rsid w:val="00A24AA7"/>
    <w:rsid w:val="00A40FB3"/>
    <w:rsid w:val="00A52524"/>
    <w:rsid w:val="00A725F8"/>
    <w:rsid w:val="00A7279E"/>
    <w:rsid w:val="00A84FB5"/>
    <w:rsid w:val="00AB16DB"/>
    <w:rsid w:val="00AE311A"/>
    <w:rsid w:val="00AE6402"/>
    <w:rsid w:val="00B06697"/>
    <w:rsid w:val="00B0693F"/>
    <w:rsid w:val="00B349CF"/>
    <w:rsid w:val="00B425C9"/>
    <w:rsid w:val="00B5532C"/>
    <w:rsid w:val="00B63727"/>
    <w:rsid w:val="00B63B18"/>
    <w:rsid w:val="00B654DA"/>
    <w:rsid w:val="00B71A7A"/>
    <w:rsid w:val="00B71B94"/>
    <w:rsid w:val="00B86376"/>
    <w:rsid w:val="00B90382"/>
    <w:rsid w:val="00B97086"/>
    <w:rsid w:val="00BD1CD2"/>
    <w:rsid w:val="00BE69E3"/>
    <w:rsid w:val="00C076D5"/>
    <w:rsid w:val="00C14865"/>
    <w:rsid w:val="00C16465"/>
    <w:rsid w:val="00C2041A"/>
    <w:rsid w:val="00C2085E"/>
    <w:rsid w:val="00C22CB0"/>
    <w:rsid w:val="00C27614"/>
    <w:rsid w:val="00C419CA"/>
    <w:rsid w:val="00C42F2D"/>
    <w:rsid w:val="00C441EA"/>
    <w:rsid w:val="00C506A1"/>
    <w:rsid w:val="00C54D42"/>
    <w:rsid w:val="00CB276B"/>
    <w:rsid w:val="00CE7BB5"/>
    <w:rsid w:val="00D06B67"/>
    <w:rsid w:val="00D2183A"/>
    <w:rsid w:val="00D31961"/>
    <w:rsid w:val="00D32781"/>
    <w:rsid w:val="00D45EBF"/>
    <w:rsid w:val="00D54583"/>
    <w:rsid w:val="00D97413"/>
    <w:rsid w:val="00DA611F"/>
    <w:rsid w:val="00DB258D"/>
    <w:rsid w:val="00DB36D9"/>
    <w:rsid w:val="00DB6760"/>
    <w:rsid w:val="00DB7D2A"/>
    <w:rsid w:val="00DE5C46"/>
    <w:rsid w:val="00DF48F4"/>
    <w:rsid w:val="00E01F25"/>
    <w:rsid w:val="00E04B6F"/>
    <w:rsid w:val="00E06631"/>
    <w:rsid w:val="00E20B8B"/>
    <w:rsid w:val="00E65460"/>
    <w:rsid w:val="00E8431F"/>
    <w:rsid w:val="00E87072"/>
    <w:rsid w:val="00E8735D"/>
    <w:rsid w:val="00EB0993"/>
    <w:rsid w:val="00EC7DA1"/>
    <w:rsid w:val="00EF6ECD"/>
    <w:rsid w:val="00F4439B"/>
    <w:rsid w:val="00F50B9D"/>
    <w:rsid w:val="00F8355F"/>
    <w:rsid w:val="00F93AAD"/>
    <w:rsid w:val="00FB1E8E"/>
    <w:rsid w:val="00FC0E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184D3F0"/>
  <w15:chartTrackingRefBased/>
  <w15:docId w15:val="{CEA3A163-2ADC-EC4C-ACC1-A9FF6520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4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745</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89</cp:revision>
  <dcterms:created xsi:type="dcterms:W3CDTF">2019-10-12T08:35:00Z</dcterms:created>
  <dcterms:modified xsi:type="dcterms:W3CDTF">2020-09-04T11:46:00Z</dcterms:modified>
</cp:coreProperties>
</file>